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DF" w:rsidRPr="00BC0055" w:rsidRDefault="008015DB" w:rsidP="007350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Hrubieszów dnia 13</w:t>
      </w:r>
      <w:r w:rsidR="00681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2020</w:t>
      </w:r>
      <w:r w:rsidR="000A1CEA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7970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A1CEA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F39DF" w:rsidRPr="00BC0055" w:rsidRDefault="008F39DF" w:rsidP="005703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3FA" w:rsidRDefault="005703FA" w:rsidP="00570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DD7EC4" w:rsidRPr="00BC0055" w:rsidRDefault="00DD7EC4" w:rsidP="00570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531" w:rsidRDefault="005703FA" w:rsidP="00294FFB">
      <w:pPr>
        <w:suppressAutoHyphens/>
        <w:autoSpaceDE w:val="0"/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hAnsi="Times New Roman" w:cs="Times New Roman"/>
          <w:sz w:val="24"/>
          <w:szCs w:val="24"/>
        </w:rPr>
        <w:t>P</w:t>
      </w: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rzedmiotem </w:t>
      </w:r>
      <w:r w:rsidR="005954F5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</w:t>
      </w:r>
      <w:r w:rsidR="00DD7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jest:</w:t>
      </w:r>
    </w:p>
    <w:p w:rsidR="003745A4" w:rsidRDefault="003745A4" w:rsidP="00294FFB">
      <w:pPr>
        <w:suppressAutoHyphens/>
        <w:autoSpaceDE w:val="0"/>
        <w:spacing w:before="100" w:beforeAutospacing="1" w:after="100" w:afterAutospacing="1" w:line="240" w:lineRule="auto"/>
        <w:ind w:left="360"/>
        <w:jc w:val="both"/>
        <w:outlineLvl w:val="1"/>
        <w:rPr>
          <w:sz w:val="24"/>
          <w:szCs w:val="24"/>
          <w:lang w:eastAsia="x-none"/>
        </w:rPr>
      </w:pPr>
      <w:r w:rsidRPr="006A0372">
        <w:t xml:space="preserve">Zestaw </w:t>
      </w:r>
      <w:proofErr w:type="spellStart"/>
      <w:r w:rsidRPr="006A0372">
        <w:t>szewny</w:t>
      </w:r>
      <w:proofErr w:type="spellEnd"/>
      <w:r w:rsidRPr="006A0372">
        <w:t xml:space="preserve"> do </w:t>
      </w:r>
      <w:proofErr w:type="spellStart"/>
      <w:r w:rsidRPr="006A0372">
        <w:t>odbarczania</w:t>
      </w:r>
      <w:proofErr w:type="spellEnd"/>
      <w:r w:rsidRPr="006A0372">
        <w:t xml:space="preserve"> wykonany ze stali nierdzewnej powlekanej polietylenem </w:t>
      </w:r>
      <w:proofErr w:type="spellStart"/>
      <w:r w:rsidRPr="006A0372">
        <w:t>niwechłanialny</w:t>
      </w:r>
      <w:proofErr w:type="spellEnd"/>
      <w:r w:rsidRPr="006A0372">
        <w:t xml:space="preserve"> rozmiar 1,3 mm dł. nitki 75 cm w ilości 40 saszetek</w:t>
      </w:r>
    </w:p>
    <w:p w:rsidR="00CE7970" w:rsidRPr="00BC0055" w:rsidRDefault="00CE7970" w:rsidP="005703F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Tryb udzielenia zamówienia    </w:t>
      </w:r>
    </w:p>
    <w:p w:rsidR="005703FA" w:rsidRPr="00BC0055" w:rsidRDefault="005703FA" w:rsidP="005703FA">
      <w:pPr>
        <w:pStyle w:val="Zawartotabeli"/>
        <w:jc w:val="both"/>
        <w:rPr>
          <w:bCs/>
          <w:i/>
          <w:sz w:val="24"/>
          <w:szCs w:val="24"/>
        </w:rPr>
      </w:pPr>
      <w:r w:rsidRPr="00BC0055">
        <w:rPr>
          <w:bCs/>
          <w:i/>
          <w:sz w:val="24"/>
          <w:szCs w:val="24"/>
        </w:rPr>
        <w:t>Postępowanie nie podlega ustawie z dnia 29 stycznia 2004 r. Prawo zam</w:t>
      </w:r>
      <w:r w:rsidR="007350F9" w:rsidRPr="00BC0055">
        <w:rPr>
          <w:bCs/>
          <w:i/>
          <w:sz w:val="24"/>
          <w:szCs w:val="24"/>
        </w:rPr>
        <w:t>ówień publicznych (Dz. U. z 2019 r. poz.1843</w:t>
      </w:r>
      <w:r w:rsidRPr="00BC0055">
        <w:rPr>
          <w:bCs/>
          <w:i/>
          <w:sz w:val="24"/>
          <w:szCs w:val="24"/>
        </w:rPr>
        <w:t xml:space="preserve"> z późniejszymi zmianami) – wartość zamówienia nie przekracza wyrażonej w złotych równowartości kwoty 30.000 euro.</w:t>
      </w:r>
    </w:p>
    <w:p w:rsidR="00CE7970" w:rsidRPr="00BC0055" w:rsidRDefault="00CE7970" w:rsidP="005703FA">
      <w:pPr>
        <w:pStyle w:val="Zawartotabeli"/>
        <w:jc w:val="both"/>
        <w:rPr>
          <w:bCs/>
          <w:i/>
          <w:sz w:val="24"/>
          <w:szCs w:val="24"/>
        </w:rPr>
      </w:pPr>
    </w:p>
    <w:p w:rsidR="005703FA" w:rsidRDefault="005703FA" w:rsidP="005703FA">
      <w:pPr>
        <w:pStyle w:val="Zawartotabeli"/>
        <w:jc w:val="both"/>
        <w:rPr>
          <w:bCs/>
          <w:i/>
          <w:sz w:val="24"/>
          <w:szCs w:val="24"/>
        </w:rPr>
      </w:pPr>
      <w:r w:rsidRPr="00BC0055">
        <w:rPr>
          <w:bCs/>
          <w:i/>
          <w:sz w:val="24"/>
          <w:szCs w:val="24"/>
        </w:rPr>
        <w:t xml:space="preserve">Postępowanie prowadzone jest na podstawie Zarządzenia </w:t>
      </w:r>
      <w:r w:rsidR="00CE7970" w:rsidRPr="00BC0055">
        <w:rPr>
          <w:bCs/>
          <w:i/>
          <w:sz w:val="24"/>
          <w:szCs w:val="24"/>
        </w:rPr>
        <w:t>Dyrektora Samodzielnego Publicznego Zespołu Opieki Zdrowotnej w Hrubieszowie</w:t>
      </w:r>
      <w:r w:rsidR="00CF2942" w:rsidRPr="00BC0055">
        <w:rPr>
          <w:bCs/>
          <w:i/>
          <w:sz w:val="24"/>
          <w:szCs w:val="24"/>
        </w:rPr>
        <w:t xml:space="preserve"> nr 5/2015 z dnia 22 maja 2015r</w:t>
      </w:r>
      <w:r w:rsidRPr="00BC0055">
        <w:rPr>
          <w:bCs/>
          <w:i/>
          <w:sz w:val="24"/>
          <w:szCs w:val="24"/>
        </w:rPr>
        <w:t xml:space="preserve"> w sprawie Regulaminu </w:t>
      </w:r>
      <w:r w:rsidR="00CF2942" w:rsidRPr="00BC0055">
        <w:rPr>
          <w:bCs/>
          <w:i/>
          <w:sz w:val="24"/>
          <w:szCs w:val="24"/>
        </w:rPr>
        <w:t>zasad dokonywania zakupu dostaw, usług i robót budowlanych, na potrzeby Samodzielnego Publicznego Zespołu Opieki Zdrowotnej w Hrubieszowie nie przekraczającej równowartości kwoty 30 000euro liczonej zgodnie z Rozporządzeniem Prezesa Rady Ministrów w sprawie średniego kursu złotego w stosunku do euro stanowiącego podstawę przeliczenia wartości zamówień publicznych.</w:t>
      </w:r>
    </w:p>
    <w:p w:rsidR="00DD7EC4" w:rsidRPr="00BC0055" w:rsidRDefault="00DD7EC4" w:rsidP="005703FA">
      <w:pPr>
        <w:pStyle w:val="Zawartotabeli"/>
        <w:jc w:val="both"/>
        <w:rPr>
          <w:bCs/>
          <w:i/>
          <w:sz w:val="24"/>
          <w:szCs w:val="24"/>
        </w:rPr>
      </w:pPr>
    </w:p>
    <w:p w:rsidR="005703FA" w:rsidRPr="00BC0055" w:rsidRDefault="005703FA" w:rsidP="0057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1. Zamawiający:</w:t>
      </w:r>
    </w:p>
    <w:p w:rsidR="00CF2942" w:rsidRPr="00BC0055" w:rsidRDefault="00CF2942" w:rsidP="00CF29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055">
        <w:rPr>
          <w:rFonts w:ascii="Times New Roman" w:hAnsi="Times New Roman" w:cs="Times New Roman"/>
          <w:sz w:val="24"/>
          <w:szCs w:val="24"/>
        </w:rPr>
        <w:t>w Hrubieszowie</w:t>
      </w:r>
    </w:p>
    <w:p w:rsidR="00CF2942" w:rsidRPr="00BC0055" w:rsidRDefault="00CF2942" w:rsidP="00CF29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055">
        <w:rPr>
          <w:rFonts w:ascii="Times New Roman" w:hAnsi="Times New Roman" w:cs="Times New Roman"/>
          <w:sz w:val="24"/>
          <w:szCs w:val="24"/>
        </w:rPr>
        <w:t>22-500 Hrubieszów</w:t>
      </w:r>
    </w:p>
    <w:p w:rsidR="00CF2942" w:rsidRPr="00BC0055" w:rsidRDefault="00CF2942" w:rsidP="00CF29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055">
        <w:rPr>
          <w:rFonts w:ascii="Times New Roman" w:hAnsi="Times New Roman" w:cs="Times New Roman"/>
          <w:sz w:val="24"/>
          <w:szCs w:val="24"/>
        </w:rPr>
        <w:t>Ul. Piłsudskiego 11</w:t>
      </w:r>
    </w:p>
    <w:p w:rsidR="00CF2942" w:rsidRPr="00BC0055" w:rsidRDefault="00CF2942" w:rsidP="00CF29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055">
        <w:rPr>
          <w:rFonts w:ascii="Times New Roman" w:hAnsi="Times New Roman" w:cs="Times New Roman"/>
          <w:sz w:val="24"/>
          <w:szCs w:val="24"/>
        </w:rPr>
        <w:t>NIP 919 15 17 717</w:t>
      </w:r>
    </w:p>
    <w:p w:rsidR="00CF2942" w:rsidRPr="00BC0055" w:rsidRDefault="00CF2942" w:rsidP="00CF29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055">
        <w:rPr>
          <w:rFonts w:ascii="Times New Roman" w:hAnsi="Times New Roman" w:cs="Times New Roman"/>
          <w:sz w:val="24"/>
          <w:szCs w:val="24"/>
        </w:rPr>
        <w:t>Tel 84 5353 207</w:t>
      </w:r>
    </w:p>
    <w:p w:rsidR="00CF2942" w:rsidRPr="00BC0055" w:rsidRDefault="00763531" w:rsidP="00CF294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 mail zaopatrzenie@spzozhrubieszow.pl</w:t>
      </w:r>
      <w:r w:rsidRPr="00BC00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F2942" w:rsidRDefault="00CF2942" w:rsidP="00CF2942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45A4" w:rsidRPr="00BC0055" w:rsidRDefault="003745A4" w:rsidP="00CF2942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6F59" w:rsidRPr="004B47A1" w:rsidRDefault="00B46F59" w:rsidP="00B46F59">
      <w:pPr>
        <w:pStyle w:val="Zal-text"/>
        <w:suppressAutoHyphens/>
        <w:spacing w:before="0" w:after="142" w:line="276" w:lineRule="auto"/>
        <w:ind w:left="0" w:righ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B47A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Nazwy i kody stosowane we Wspólnym Słowniku Zamówień:</w:t>
      </w:r>
    </w:p>
    <w:p w:rsidR="00CF2942" w:rsidRDefault="003745A4" w:rsidP="009B30D0">
      <w:pPr>
        <w:pStyle w:val="Zal-text"/>
        <w:numPr>
          <w:ilvl w:val="0"/>
          <w:numId w:val="38"/>
        </w:numPr>
        <w:suppressAutoHyphens/>
        <w:spacing w:before="0" w:after="142" w:line="276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CVP 33141121-4 szwy chirurgiczne </w:t>
      </w:r>
    </w:p>
    <w:p w:rsidR="00EB6A43" w:rsidRDefault="005703FA" w:rsidP="0057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2. Opis przedmiotu zamówienia:</w:t>
      </w:r>
    </w:p>
    <w:p w:rsidR="0098222B" w:rsidRPr="003745A4" w:rsidRDefault="003745A4" w:rsidP="003745A4">
      <w:pPr>
        <w:suppressAutoHyphens/>
        <w:autoSpaceDE w:val="0"/>
        <w:spacing w:before="100" w:beforeAutospacing="1" w:after="100" w:afterAutospacing="1" w:line="240" w:lineRule="auto"/>
        <w:ind w:left="360"/>
        <w:jc w:val="both"/>
        <w:outlineLvl w:val="1"/>
        <w:rPr>
          <w:sz w:val="24"/>
          <w:szCs w:val="24"/>
          <w:lang w:eastAsia="x-none"/>
        </w:rPr>
      </w:pPr>
      <w:r w:rsidRPr="006A0372">
        <w:t xml:space="preserve">Zestaw </w:t>
      </w:r>
      <w:proofErr w:type="spellStart"/>
      <w:r w:rsidRPr="006A0372">
        <w:t>szewny</w:t>
      </w:r>
      <w:proofErr w:type="spellEnd"/>
      <w:r w:rsidRPr="006A0372">
        <w:t xml:space="preserve"> do </w:t>
      </w:r>
      <w:proofErr w:type="spellStart"/>
      <w:r w:rsidRPr="006A0372">
        <w:t>odbarczania</w:t>
      </w:r>
      <w:proofErr w:type="spellEnd"/>
      <w:r w:rsidRPr="006A0372">
        <w:t xml:space="preserve"> wykonany ze stali nierdzewnej powlekanej polietylenem </w:t>
      </w:r>
      <w:proofErr w:type="spellStart"/>
      <w:r w:rsidRPr="006A0372">
        <w:t>niwechłanialny</w:t>
      </w:r>
      <w:proofErr w:type="spellEnd"/>
      <w:r w:rsidRPr="006A0372">
        <w:t xml:space="preserve"> rozmiar 1,3 mm dł. nitki 75 cm w ilości 40 saszetek</w:t>
      </w:r>
    </w:p>
    <w:p w:rsidR="005A0356" w:rsidRDefault="00FA3BC5" w:rsidP="00EB6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Zamawiający </w:t>
      </w:r>
      <w:r w:rsidR="003745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nie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przewiduje </w:t>
      </w:r>
      <w:r w:rsidR="00A270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skł</w:t>
      </w:r>
      <w:r w:rsidR="00C90E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adanie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</w:t>
      </w:r>
      <w:r w:rsidR="00C90E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fert</w:t>
      </w:r>
      <w:r w:rsidR="003745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częściowych</w:t>
      </w:r>
    </w:p>
    <w:p w:rsidR="005B55D3" w:rsidRPr="00BC0055" w:rsidRDefault="007C66A6" w:rsidP="00DD7EC4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BC0055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3. </w:t>
      </w:r>
      <w:r w:rsidR="00DD7EC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Istotne warunki umowy</w:t>
      </w:r>
    </w:p>
    <w:p w:rsidR="007C66A6" w:rsidRPr="00A270F5" w:rsidRDefault="005B55D3" w:rsidP="00A270F5">
      <w:pPr>
        <w:pStyle w:val="Akapitzlist"/>
        <w:spacing w:before="100" w:beforeAutospacing="1" w:after="100" w:afterAutospacing="1"/>
        <w:ind w:left="420"/>
        <w:rPr>
          <w:sz w:val="24"/>
          <w:szCs w:val="24"/>
          <w:lang w:eastAsia="pl-PL"/>
        </w:rPr>
      </w:pPr>
      <w:r w:rsidRPr="00BC0055">
        <w:rPr>
          <w:sz w:val="24"/>
          <w:szCs w:val="24"/>
          <w:lang w:eastAsia="pl-PL"/>
        </w:rPr>
        <w:t>- Faktura za przedmiot zamówienia płatna będzie przelewem z konta Zamawiającego w terminie 30 dni od dnia wpływu faktury.</w:t>
      </w:r>
    </w:p>
    <w:p w:rsidR="005703FA" w:rsidRDefault="00ED6BC4" w:rsidP="0057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</w:t>
      </w:r>
      <w:r w:rsidR="003745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. Termin realizacji zamówienia </w:t>
      </w:r>
    </w:p>
    <w:p w:rsidR="003745A4" w:rsidRPr="003745A4" w:rsidRDefault="003745A4" w:rsidP="0057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12 miesięcy od zawarcia umowy </w:t>
      </w:r>
    </w:p>
    <w:p w:rsidR="005B55D3" w:rsidRPr="00A270F5" w:rsidRDefault="00330CF2" w:rsidP="00A27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ahoma" w:hAnsi="Times New Roman" w:cs="Times New Roman"/>
          <w:bCs/>
          <w:sz w:val="24"/>
          <w:szCs w:val="24"/>
        </w:rPr>
      </w:pPr>
      <w:r>
        <w:rPr>
          <w:rFonts w:ascii="Times New Roman" w:eastAsia="Tahoma" w:hAnsi="Times New Roman" w:cs="Times New Roman"/>
          <w:bCs/>
          <w:sz w:val="24"/>
          <w:szCs w:val="24"/>
        </w:rPr>
        <w:t>Miejsce dostawy towaru</w:t>
      </w:r>
      <w:r w:rsidR="007C66A6" w:rsidRPr="00BC0055">
        <w:rPr>
          <w:rFonts w:ascii="Times New Roman" w:eastAsia="Tahoma" w:hAnsi="Times New Roman" w:cs="Times New Roman"/>
          <w:bCs/>
          <w:sz w:val="24"/>
          <w:szCs w:val="24"/>
        </w:rPr>
        <w:t>: Teren Samodzielnego Publicznego Zespołu Opieki Zdrowotnej w Hrubieszowie ul. Piłsudskiego 11, 2</w:t>
      </w:r>
      <w:r>
        <w:rPr>
          <w:rFonts w:ascii="Times New Roman" w:eastAsia="Tahoma" w:hAnsi="Times New Roman" w:cs="Times New Roman"/>
          <w:bCs/>
          <w:sz w:val="24"/>
          <w:szCs w:val="24"/>
        </w:rPr>
        <w:t xml:space="preserve">-500 Hrubieszów Magazyn Ogólny </w:t>
      </w:r>
    </w:p>
    <w:p w:rsidR="009B30D0" w:rsidRPr="0035251A" w:rsidRDefault="00FE4E19" w:rsidP="0035251A">
      <w:pPr>
        <w:pStyle w:val="Akapitzlist"/>
        <w:numPr>
          <w:ilvl w:val="0"/>
          <w:numId w:val="24"/>
        </w:numPr>
        <w:spacing w:before="100" w:beforeAutospacing="1" w:line="276" w:lineRule="auto"/>
        <w:rPr>
          <w:b/>
          <w:bCs/>
          <w:color w:val="000000"/>
          <w:sz w:val="24"/>
          <w:szCs w:val="24"/>
          <w:u w:val="single"/>
          <w:lang w:eastAsia="pl-PL"/>
        </w:rPr>
      </w:pPr>
      <w:r w:rsidRPr="00BC0055">
        <w:rPr>
          <w:b/>
          <w:bCs/>
          <w:color w:val="000000"/>
          <w:sz w:val="24"/>
          <w:szCs w:val="24"/>
          <w:u w:val="single"/>
          <w:lang w:eastAsia="pl-PL"/>
        </w:rPr>
        <w:t>Opis sposobu przygotowania oferty:</w:t>
      </w:r>
    </w:p>
    <w:p w:rsidR="005954F5" w:rsidRPr="00BC0055" w:rsidRDefault="005954F5" w:rsidP="005954F5">
      <w:pPr>
        <w:spacing w:after="0" w:line="264" w:lineRule="auto"/>
        <w:ind w:left="420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7B45AD" w:rsidRPr="00BC0055" w:rsidRDefault="005954F5" w:rsidP="007B45AD">
      <w:pPr>
        <w:spacing w:after="0" w:line="264" w:lineRule="auto"/>
        <w:ind w:left="4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 w:rsidRPr="00BC0055">
        <w:rPr>
          <w:rFonts w:ascii="Times New Roman" w:hAnsi="Times New Roman" w:cs="Times New Roman"/>
          <w:i/>
          <w:color w:val="FF0000"/>
          <w:sz w:val="24"/>
          <w:szCs w:val="24"/>
          <w:lang w:eastAsia="pl-PL"/>
        </w:rPr>
        <w:t>W odpowiedzi na niniej</w:t>
      </w:r>
      <w:r w:rsidR="005B55D3" w:rsidRPr="00BC0055">
        <w:rPr>
          <w:rFonts w:ascii="Times New Roman" w:hAnsi="Times New Roman" w:cs="Times New Roman"/>
          <w:i/>
          <w:color w:val="FF0000"/>
          <w:sz w:val="24"/>
          <w:szCs w:val="24"/>
          <w:lang w:eastAsia="pl-PL"/>
        </w:rPr>
        <w:t>sze ogłoszenie Wykonawca składa:</w:t>
      </w:r>
      <w:r w:rsidR="006E1EC4" w:rsidRPr="00BC0055">
        <w:rPr>
          <w:rFonts w:ascii="Times New Roman" w:hAnsi="Times New Roman" w:cs="Times New Roman"/>
          <w:i/>
          <w:color w:val="FF0000"/>
          <w:sz w:val="24"/>
          <w:szCs w:val="24"/>
          <w:lang w:eastAsia="pl-PL"/>
        </w:rPr>
        <w:t xml:space="preserve"> </w:t>
      </w:r>
      <w:r w:rsidRPr="00BC005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Ofertę </w:t>
      </w:r>
    </w:p>
    <w:p w:rsidR="00FE4E19" w:rsidRPr="00BC0055" w:rsidRDefault="00FE4E19" w:rsidP="0017513E">
      <w:pPr>
        <w:spacing w:after="0" w:line="264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należy sporządzić w języku polskim. Ofertę należy sporządzić zgodnie z wymaganiami umieszczonymi w Zapytaniu.  </w:t>
      </w:r>
      <w:r w:rsidR="005B5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oferty należy dołączyć podpisany i wypełniony formularz asortymentowo cenowy </w:t>
      </w:r>
    </w:p>
    <w:p w:rsidR="00FE4E19" w:rsidRPr="00BC0055" w:rsidRDefault="00FE4E19" w:rsidP="00FE4E19">
      <w:pPr>
        <w:numPr>
          <w:ilvl w:val="0"/>
          <w:numId w:val="1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może złożyć tylko jedną ofertę. Złożenie więcej niż jednej oferty lub złożenie oferty zawierającej propozycje alternatywne spowoduje odrzucenie wszystkich ofert złożonych przez Wykonawcę.</w:t>
      </w:r>
    </w:p>
    <w:p w:rsidR="0017513E" w:rsidRPr="00BC0055" w:rsidRDefault="00FE4E19" w:rsidP="001751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należy złożyć w formie pisemnej </w:t>
      </w:r>
      <w:r w:rsidR="0017513E"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adres :SPZOZ ul. Piłsudskiego 11, 22-500 Hrubi</w:t>
      </w:r>
      <w:r w:rsidR="0029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eszów z dopiskiem oferta środki czystości </w:t>
      </w:r>
    </w:p>
    <w:p w:rsidR="00FE4E19" w:rsidRPr="00BC0055" w:rsidRDefault="00FE4E19" w:rsidP="001751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drogą elektroniczną,</w:t>
      </w:r>
      <w:r w:rsidR="008022B6">
        <w:rPr>
          <w:rFonts w:ascii="Times New Roman" w:hAnsi="Times New Roman" w:cs="Times New Roman"/>
          <w:b/>
          <w:sz w:val="24"/>
          <w:szCs w:val="24"/>
        </w:rPr>
        <w:t xml:space="preserve"> e mail </w:t>
      </w:r>
      <w:hyperlink r:id="rId9" w:history="1">
        <w:r w:rsidR="008022B6" w:rsidRPr="00E71FB3">
          <w:rPr>
            <w:rStyle w:val="Hipercze"/>
            <w:rFonts w:ascii="Times New Roman" w:hAnsi="Times New Roman" w:cs="Times New Roman"/>
            <w:b/>
            <w:sz w:val="24"/>
            <w:szCs w:val="24"/>
          </w:rPr>
          <w:t>zaopatrzenie@spzozhrubieszow.pl</w:t>
        </w:r>
      </w:hyperlink>
      <w:r w:rsidR="0017513E" w:rsidRPr="00BC00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4E19" w:rsidRPr="00BC0055" w:rsidRDefault="00FE4E19" w:rsidP="0017513E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Cena oferty zostanie podana przez Wykonawcę w PLN.</w:t>
      </w:r>
    </w:p>
    <w:p w:rsidR="00FE4E19" w:rsidRPr="00BC0055" w:rsidRDefault="00FE4E19" w:rsidP="00FE4E19">
      <w:pPr>
        <w:numPr>
          <w:ilvl w:val="0"/>
          <w:numId w:val="1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c</w:t>
      </w:r>
      <w:r w:rsidR="008022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enowa przedstawiona 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musi obejmować wszystkie koszty związane z realizacją zamówienia oraz będzie ceną niezmienną do końca jego realizacji.</w:t>
      </w:r>
    </w:p>
    <w:p w:rsidR="00FE4E19" w:rsidRPr="00BC0055" w:rsidRDefault="00FE4E19" w:rsidP="00FE4E19">
      <w:pPr>
        <w:numPr>
          <w:ilvl w:val="0"/>
          <w:numId w:val="1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Ponadto, oferta powinna:</w:t>
      </w:r>
    </w:p>
    <w:p w:rsidR="00FE4E19" w:rsidRPr="00BC0055" w:rsidRDefault="00FE4E19" w:rsidP="00FE4E19">
      <w:pPr>
        <w:numPr>
          <w:ilvl w:val="1"/>
          <w:numId w:val="12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być opatrzona pieczątką firmową,</w:t>
      </w:r>
    </w:p>
    <w:p w:rsidR="00FE4E19" w:rsidRPr="00BC0055" w:rsidRDefault="00FE4E19" w:rsidP="00FE4E19">
      <w:pPr>
        <w:numPr>
          <w:ilvl w:val="1"/>
          <w:numId w:val="12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posiadać datę sporządzenia,</w:t>
      </w:r>
    </w:p>
    <w:p w:rsidR="00FE4E19" w:rsidRPr="00BC0055" w:rsidRDefault="00FE4E19" w:rsidP="00BC0055">
      <w:pPr>
        <w:numPr>
          <w:ilvl w:val="1"/>
          <w:numId w:val="12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zawie</w:t>
      </w:r>
      <w:r w:rsidR="008022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rać adres lub siedzibę 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numer telefonu, adres e-mail, numer NIP, numer REGON,</w:t>
      </w:r>
      <w:r w:rsidR="006E1EC4"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KRS (jeżeli dotyczy)</w:t>
      </w:r>
      <w:r w:rsid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być podp</w:t>
      </w:r>
      <w:r w:rsidR="008022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isana czytelnie 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osobę upoważni</w:t>
      </w:r>
      <w:r w:rsidR="008022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oną do reprezentowania wykonawcy.</w:t>
      </w:r>
      <w:r w:rsidR="0029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022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spełniający ofertę pozostaje zwi</w:t>
      </w:r>
      <w:r w:rsidR="00F86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ązany ofertą przez okres 30dni 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upływu terminu wyznaczonego do składania ofert.</w:t>
      </w:r>
    </w:p>
    <w:p w:rsidR="00FE4E19" w:rsidRPr="00BC0055" w:rsidRDefault="00ED6BC4" w:rsidP="00FE4E1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6</w:t>
      </w:r>
      <w:r w:rsidR="00FE4E19" w:rsidRPr="00B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. Kryteria wyboru oferty:</w:t>
      </w:r>
    </w:p>
    <w:p w:rsidR="00FE4E19" w:rsidRPr="00BC0055" w:rsidRDefault="00FE4E19" w:rsidP="00FE4E1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dokona oceny ofert na podstawie następujących kryteriów:</w:t>
      </w:r>
    </w:p>
    <w:p w:rsidR="00FE4E19" w:rsidRPr="00BC0055" w:rsidRDefault="00FE4E19" w:rsidP="00FE4E19">
      <w:pPr>
        <w:numPr>
          <w:ilvl w:val="0"/>
          <w:numId w:val="14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Kryteria formalne 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(bez ich spełnienia oferta nie będzie oceniana):</w:t>
      </w:r>
    </w:p>
    <w:p w:rsidR="00FE4E19" w:rsidRPr="00BC0055" w:rsidRDefault="00FE4E19" w:rsidP="00FE4E19">
      <w:pPr>
        <w:numPr>
          <w:ilvl w:val="1"/>
          <w:numId w:val="15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ED6BC4"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rzygotowanie oferty zgodnie z rozdz.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ED6BC4" w:rsidRPr="00BC00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5</w:t>
      </w:r>
      <w:r w:rsidRPr="00BC00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niniejszego zapytania ofertowego.</w:t>
      </w:r>
    </w:p>
    <w:p w:rsidR="00FE4E19" w:rsidRPr="00BC0055" w:rsidRDefault="00FE4E19" w:rsidP="00FE4E19">
      <w:pPr>
        <w:numPr>
          <w:ilvl w:val="1"/>
          <w:numId w:val="15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Wpływ oferty w terminie.</w:t>
      </w:r>
    </w:p>
    <w:p w:rsidR="00FE4E19" w:rsidRPr="00BC0055" w:rsidRDefault="00FE4E19" w:rsidP="00FE4E19">
      <w:pPr>
        <w:numPr>
          <w:ilvl w:val="0"/>
          <w:numId w:val="1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merytoryczne:</w:t>
      </w:r>
    </w:p>
    <w:p w:rsidR="00FE4E19" w:rsidRPr="00BC0055" w:rsidRDefault="00FE4E19" w:rsidP="00FE4E19">
      <w:pPr>
        <w:numPr>
          <w:ilvl w:val="1"/>
          <w:numId w:val="1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oceni i porówna jedynie te oferty, które nie zostaną odrzucone przez Zamawiającego.</w:t>
      </w:r>
    </w:p>
    <w:p w:rsidR="00FE4E19" w:rsidRPr="00BC0055" w:rsidRDefault="00FE4E19" w:rsidP="00FE4E19">
      <w:pPr>
        <w:numPr>
          <w:ilvl w:val="1"/>
          <w:numId w:val="1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zostaną ocenione przez Zamawiającego w oparciu o następujące kryteria i ich znaczenie:</w:t>
      </w:r>
    </w:p>
    <w:tbl>
      <w:tblPr>
        <w:tblW w:w="99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0"/>
        <w:gridCol w:w="2002"/>
        <w:gridCol w:w="3425"/>
        <w:gridCol w:w="3988"/>
      </w:tblGrid>
      <w:tr w:rsidR="00FE4E19" w:rsidRPr="00BC0055" w:rsidTr="00866C5D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Znaczenie procentowe kryterium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Maksymalna liczba punktów, jakie może otrzymać oferta za dane kryterium</w:t>
            </w:r>
          </w:p>
        </w:tc>
      </w:tr>
      <w:tr w:rsidR="00FE4E19" w:rsidRPr="00BC0055" w:rsidTr="00866C5D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Oferowana cena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pkt</w:t>
            </w:r>
          </w:p>
        </w:tc>
      </w:tr>
    </w:tbl>
    <w:p w:rsidR="00FE4E19" w:rsidRPr="00BC0055" w:rsidRDefault="00FE4E19" w:rsidP="00FE4E19">
      <w:pPr>
        <w:numPr>
          <w:ilvl w:val="1"/>
          <w:numId w:val="17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Zasady oceny kryterium „Oferowana cena” (</w:t>
      </w:r>
      <w:proofErr w:type="spellStart"/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l-PL"/>
        </w:rPr>
        <w:t>c</w:t>
      </w:r>
      <w:proofErr w:type="spellEnd"/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– 100%.</w:t>
      </w:r>
    </w:p>
    <w:p w:rsidR="00FE4E19" w:rsidRPr="00BC0055" w:rsidRDefault="00FE4E19" w:rsidP="00FE4E19">
      <w:pPr>
        <w:spacing w:before="100" w:beforeAutospacing="1" w:after="0" w:line="276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powyższym kryterium oceniana będzie cena brutto oferty. Maksymalną ilość punktów otrzyma Wykonawca, który zaproponuje najniższą cen</w:t>
      </w:r>
      <w:r w:rsidR="006E1EC4"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pozostali będą oceniani według następującego wzoru:</w:t>
      </w:r>
    </w:p>
    <w:p w:rsidR="00FE4E19" w:rsidRPr="00BC0055" w:rsidRDefault="00FE4E19" w:rsidP="00FE4E19">
      <w:pPr>
        <w:spacing w:before="100" w:beforeAutospacing="1"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16"/>
        <w:gridCol w:w="5509"/>
        <w:gridCol w:w="2350"/>
      </w:tblGrid>
      <w:tr w:rsidR="00FE4E19" w:rsidRPr="00BC0055" w:rsidTr="00866C5D">
        <w:trPr>
          <w:tblCellSpacing w:w="0" w:type="dxa"/>
        </w:trPr>
        <w:tc>
          <w:tcPr>
            <w:tcW w:w="2040" w:type="dxa"/>
            <w:vMerge w:val="restart"/>
            <w:vAlign w:val="center"/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  <w:r w:rsidRPr="00BC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>c</w:t>
            </w:r>
            <w:proofErr w:type="spellEnd"/>
            <w:r w:rsidRPr="00BC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5310" w:type="dxa"/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Najniższa cena z ofert niepodlegających odrzuceniu</w:t>
            </w:r>
          </w:p>
        </w:tc>
        <w:tc>
          <w:tcPr>
            <w:tcW w:w="2265" w:type="dxa"/>
            <w:vMerge w:val="restart"/>
            <w:vAlign w:val="center"/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 100</w:t>
            </w:r>
          </w:p>
        </w:tc>
      </w:tr>
      <w:tr w:rsidR="00FE4E19" w:rsidRPr="00BC0055" w:rsidTr="00866C5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4E19" w:rsidRPr="00BC0055" w:rsidRDefault="00FE4E19" w:rsidP="00FE4E1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0" w:type="dxa"/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Cena badanej oferty</w:t>
            </w:r>
          </w:p>
        </w:tc>
        <w:tc>
          <w:tcPr>
            <w:tcW w:w="0" w:type="auto"/>
            <w:vMerge/>
            <w:vAlign w:val="center"/>
            <w:hideMark/>
          </w:tcPr>
          <w:p w:rsidR="00FE4E19" w:rsidRPr="00BC0055" w:rsidRDefault="00FE4E19" w:rsidP="00FE4E1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E4E19" w:rsidRPr="00BC0055" w:rsidRDefault="00FE4E19" w:rsidP="00FE4E19">
      <w:pPr>
        <w:spacing w:before="100" w:beforeAutospacing="1"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gdzie: </w:t>
      </w:r>
      <w:proofErr w:type="spellStart"/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l-PL"/>
        </w:rPr>
        <w:t>c</w:t>
      </w:r>
      <w:proofErr w:type="spellEnd"/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ilość punktów, jaką dana oferta otrzyma za cenę oferty brutto.</w:t>
      </w:r>
    </w:p>
    <w:p w:rsidR="007B45AD" w:rsidRPr="003D2B4A" w:rsidRDefault="00FE4E19" w:rsidP="003D2B4A">
      <w:pPr>
        <w:numPr>
          <w:ilvl w:val="1"/>
          <w:numId w:val="18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najkorzystniejszą ofertę zostanie uznana oferta, która otrzyma największą ilość punktów.</w:t>
      </w:r>
    </w:p>
    <w:p w:rsidR="007B45AD" w:rsidRPr="00BC0055" w:rsidRDefault="007B45AD" w:rsidP="007B45A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wybierze ofertę z najniższą zaoferowaną ceną (jeśli cena oferty z najniższą ceną nie przekroczy kwoty, jaką Zamawiający przeznaczył na realizację zamówienia). Jeśli Wykonawca, którego oferta została wybrana będzie się uchylał od podpisania umowy - Zamawiający wybierze ofertę sklasyfikowaną jako następna według ceny (jeśli cena oferty kolejnej nie będzie wyższa niż kwota jaką Zamawiający przeznaczył na realizację zamówienia). W przypadku, gdy zostaną złożone dwie oferty o takiej samej a zarazem najniższej cenie, Wykonawcy, którzy złożyli te oferty zostaną poproszeni o złożenie ofert dodatkowych z ceną nie wyższą od zaoferowanej w ofercie podstawowej – do skutecznego rozstrzygnięcia postępowania.</w:t>
      </w:r>
    </w:p>
    <w:p w:rsidR="00FE4E19" w:rsidRPr="00BC0055" w:rsidRDefault="007C66A6" w:rsidP="007C66A6">
      <w:pPr>
        <w:spacing w:before="100" w:beforeAutospacing="1" w:line="276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BC005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7.</w:t>
      </w:r>
      <w:r w:rsidR="007B45AD" w:rsidRPr="00BC005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Ter</w:t>
      </w:r>
      <w:r w:rsidR="00FE4E19" w:rsidRPr="00BC005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min składania ofert:</w:t>
      </w:r>
    </w:p>
    <w:p w:rsidR="00FE4E19" w:rsidRPr="00BC0055" w:rsidRDefault="00B32373" w:rsidP="00FE4E19">
      <w:pPr>
        <w:numPr>
          <w:ilvl w:val="0"/>
          <w:numId w:val="19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należy składać do </w:t>
      </w:r>
      <w:r w:rsidR="00D57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</w:t>
      </w:r>
      <w:r w:rsidR="00DD7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.05.</w:t>
      </w:r>
      <w:r w:rsidR="007B45AD"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2020</w:t>
      </w:r>
      <w:r w:rsidR="00FE4E19"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do godz. 11:00 w następującej formie:</w:t>
      </w:r>
    </w:p>
    <w:p w:rsidR="00FE4E19" w:rsidRPr="00BC0055" w:rsidRDefault="00FE4E19" w:rsidP="00FE4E19">
      <w:pPr>
        <w:numPr>
          <w:ilvl w:val="1"/>
          <w:numId w:val="19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Pocztą, kurierem albo osobiście w Sekretariacie SPZOZ (budynek główny) ul. Piłsudskiego 11, 22-500 Hrubieszów</w:t>
      </w:r>
    </w:p>
    <w:p w:rsidR="00FE4E19" w:rsidRPr="00BC0055" w:rsidRDefault="00FE4E19" w:rsidP="00FE4E19">
      <w:pPr>
        <w:spacing w:after="0" w:line="276" w:lineRule="auto"/>
        <w:ind w:left="720" w:right="-36"/>
        <w:jc w:val="both"/>
        <w:rPr>
          <w:rFonts w:ascii="Times New Roman" w:hAnsi="Times New Roman" w:cs="Times New Roman"/>
          <w:sz w:val="24"/>
          <w:szCs w:val="24"/>
        </w:rPr>
      </w:pPr>
      <w:r w:rsidRPr="00BC0055">
        <w:rPr>
          <w:rFonts w:ascii="Times New Roman" w:hAnsi="Times New Roman" w:cs="Times New Roman"/>
          <w:sz w:val="24"/>
          <w:szCs w:val="24"/>
        </w:rPr>
        <w:t xml:space="preserve"> z dopiskiem – „</w:t>
      </w:r>
      <w:r w:rsidR="0036006E">
        <w:rPr>
          <w:rFonts w:ascii="Times New Roman" w:hAnsi="Times New Roman" w:cs="Times New Roman"/>
          <w:sz w:val="24"/>
          <w:szCs w:val="24"/>
        </w:rPr>
        <w:t xml:space="preserve">Oferta na </w:t>
      </w:r>
      <w:r w:rsidR="00347D69">
        <w:t xml:space="preserve">Zestaw </w:t>
      </w:r>
      <w:proofErr w:type="spellStart"/>
      <w:r w:rsidR="00347D69">
        <w:t>szewny</w:t>
      </w:r>
      <w:proofErr w:type="spellEnd"/>
      <w:r w:rsidR="00347D69">
        <w:t xml:space="preserve"> </w:t>
      </w:r>
      <w:r w:rsidR="006D18DC">
        <w:rPr>
          <w:rFonts w:ascii="Times New Roman" w:hAnsi="Times New Roman" w:cs="Times New Roman"/>
          <w:sz w:val="24"/>
          <w:szCs w:val="24"/>
        </w:rPr>
        <w:t>’’</w:t>
      </w:r>
      <w:r w:rsidRPr="00BC005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4E19" w:rsidRPr="00BC0055" w:rsidRDefault="00FE4E19" w:rsidP="00FE4E19">
      <w:pPr>
        <w:spacing w:after="0" w:line="276" w:lineRule="auto"/>
        <w:ind w:left="708" w:right="-36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hAnsi="Times New Roman" w:cs="Times New Roman"/>
          <w:sz w:val="24"/>
          <w:szCs w:val="24"/>
        </w:rPr>
        <w:lastRenderedPageBreak/>
        <w:t xml:space="preserve"> b)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pośrednictwem poczt</w:t>
      </w:r>
      <w:r w:rsidR="00B323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 elektronicznej 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hyperlink r:id="rId10" w:history="1">
        <w:r w:rsidR="00B32373" w:rsidRPr="00E71FB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zaopatrzenie@spzozhrubieszow.p</w:t>
        </w:r>
      </w:hyperlink>
    </w:p>
    <w:p w:rsidR="00FE4E19" w:rsidRPr="00DD7EC4" w:rsidRDefault="00FE4E19" w:rsidP="00DD7EC4">
      <w:pPr>
        <w:numPr>
          <w:ilvl w:val="0"/>
          <w:numId w:val="19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</w:t>
      </w:r>
      <w:r w:rsidR="00DD7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ermin składania ofert upływa: 2</w:t>
      </w:r>
      <w:r w:rsidR="00D57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DD7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.05</w:t>
      </w:r>
      <w:r w:rsidRPr="00DD7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</w:t>
      </w:r>
      <w:r w:rsidR="007B45AD" w:rsidRPr="00DD7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Pr="00DD7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 o godz. 11.00.</w:t>
      </w:r>
    </w:p>
    <w:p w:rsidR="00FE4E19" w:rsidRPr="00BC0055" w:rsidRDefault="00FE4E19" w:rsidP="00FE4E19">
      <w:pPr>
        <w:numPr>
          <w:ilvl w:val="0"/>
          <w:numId w:val="19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Oferty, które wpłyną do zamawiającego po terminie wskazanym w zapytaniu ofertowym nie będą rozpatrywane.</w:t>
      </w:r>
    </w:p>
    <w:p w:rsidR="00FE4E19" w:rsidRPr="00BC0055" w:rsidRDefault="00ED6BC4" w:rsidP="00FE4E1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8</w:t>
      </w:r>
      <w:r w:rsidR="00FE4E19" w:rsidRPr="00B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. Miejsce i termin otwarcia badanie ofert, :</w:t>
      </w:r>
    </w:p>
    <w:p w:rsidR="00FE4E19" w:rsidRPr="00BC0055" w:rsidRDefault="00FE4E19" w:rsidP="00FE4E1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Otwarci</w:t>
      </w:r>
      <w:r w:rsidR="00B323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D57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ocena ofert nastąpi w dniu 22</w:t>
      </w:r>
      <w:r w:rsidR="00DD7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.05</w:t>
      </w:r>
      <w:r w:rsidR="007B45AD"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.2020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 o godz.11.30 w siedzibie Samodzielnego Publicznego Zespołu Opieki Zdrowotnej w Hrubieszowie w Dziale Eksploatacyjno-Zaopatrzeniowym</w:t>
      </w:r>
      <w:r w:rsidR="006E1EC4"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Informacja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wyborze najkorzystniejszej oferty zostanie opublikowana na stronie </w:t>
      </w:r>
      <w:hyperlink r:id="rId11" w:history="1">
        <w:r w:rsidRPr="00BC005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www.spzozhrubieszow.pl</w:t>
        </w:r>
      </w:hyperlink>
      <w:r w:rsidR="0017513E" w:rsidRPr="00BC0055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 w zakładce przetargi</w:t>
      </w:r>
    </w:p>
    <w:p w:rsidR="00FE4E19" w:rsidRPr="00BC0055" w:rsidRDefault="00FE4E19" w:rsidP="00FE4E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toku badania i oceny ofert Zamawiający może żądać od Wykonawców wyjaśnień doty</w:t>
      </w:r>
      <w:r w:rsidR="007B45AD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czących: </w:t>
      </w: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złożonych ofert.</w:t>
      </w:r>
    </w:p>
    <w:p w:rsidR="00FE4E19" w:rsidRPr="00BC0055" w:rsidRDefault="00FE4E19" w:rsidP="00FE4E19">
      <w:pPr>
        <w:autoSpaceDE w:val="0"/>
        <w:autoSpaceDN w:val="0"/>
        <w:adjustRightInd w:val="0"/>
        <w:spacing w:after="0" w:line="276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poprawi w ofercie:</w:t>
      </w:r>
    </w:p>
    <w:p w:rsidR="00FE4E19" w:rsidRPr="00BC0055" w:rsidRDefault="00FE4E19" w:rsidP="00FE4E19">
      <w:pPr>
        <w:numPr>
          <w:ilvl w:val="0"/>
          <w:numId w:val="10"/>
        </w:numPr>
        <w:spacing w:after="0" w:line="276" w:lineRule="auto"/>
        <w:ind w:left="681" w:hanging="2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oczywiste omyłki pisarskie,</w:t>
      </w:r>
    </w:p>
    <w:p w:rsidR="00FE4E19" w:rsidRPr="00BC0055" w:rsidRDefault="00FE4E19" w:rsidP="00FE4E19">
      <w:pPr>
        <w:numPr>
          <w:ilvl w:val="0"/>
          <w:numId w:val="10"/>
        </w:numPr>
        <w:spacing w:after="0" w:line="276" w:lineRule="auto"/>
        <w:ind w:left="681" w:hanging="2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oczywiste omyłki rachunkowe, z uwzględnieniem konsekwencji rachunkowych dokonanych poprawek, </w:t>
      </w:r>
    </w:p>
    <w:p w:rsidR="00FE4E19" w:rsidRPr="00BC0055" w:rsidRDefault="00FE4E19" w:rsidP="00FE4E19">
      <w:pPr>
        <w:numPr>
          <w:ilvl w:val="0"/>
          <w:numId w:val="10"/>
        </w:numPr>
        <w:spacing w:after="120" w:line="276" w:lineRule="auto"/>
        <w:ind w:left="681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omyłki polegające na niezgodności oferty z </w:t>
      </w:r>
      <w:proofErr w:type="spellStart"/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zo</w:t>
      </w:r>
      <w:proofErr w:type="spellEnd"/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, niepowodujące istotnych zmian w treści oferty.</w:t>
      </w:r>
    </w:p>
    <w:p w:rsidR="005703FA" w:rsidRPr="00BC0055" w:rsidRDefault="005703FA" w:rsidP="0057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9. Pozostałe informacje</w:t>
      </w:r>
    </w:p>
    <w:p w:rsidR="005703FA" w:rsidRPr="00BC0055" w:rsidRDefault="00DD7EC4" w:rsidP="00DD7E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5703FA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kontaktu z wykonawcami:</w:t>
      </w:r>
      <w:r w:rsidR="00B32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Beata Pakos tel.512-318-222</w:t>
      </w:r>
      <w:r w:rsidR="00ED6BC4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 </w:t>
      </w:r>
      <w:hyperlink r:id="rId12" w:history="1">
        <w:r w:rsidR="00B3237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zaopatrzenie </w:t>
        </w:r>
        <w:r w:rsidR="00ED6BC4" w:rsidRPr="00BC005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@spzozhrubieszow.pl</w:t>
        </w:r>
      </w:hyperlink>
      <w:r w:rsidR="00ED6BC4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03FA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informuje, że:</w:t>
      </w:r>
    </w:p>
    <w:p w:rsidR="005703FA" w:rsidRPr="00BC0055" w:rsidRDefault="005703FA" w:rsidP="005703FA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niniejsze zapytanie nie stanowi oferty w myśl art. 66 Kodeksu Cywilnego, jak również nie jest ogłoszeniem w rozumieniu ustawy Prawo zamówień publicznych,</w:t>
      </w:r>
    </w:p>
    <w:p w:rsidR="003C4040" w:rsidRPr="00BC0055" w:rsidRDefault="005703FA" w:rsidP="00ED6BC4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niniejsze zapytanie nie jest postępowaniem o udzielenie zamówienia publicznego w rozumieniu przepisów ustawy Prawo zamówień publicznych, oraz nie kształtuje zobowiązania Zamawiającego do przyjęcia którejkolwiek z ofert. </w:t>
      </w:r>
    </w:p>
    <w:p w:rsidR="005703FA" w:rsidRPr="00BC0055" w:rsidRDefault="005703FA" w:rsidP="00ED6BC4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zastrzega sobie prawo do rezygnacji z zamówienia bez podania przyczyny oraz bez wyboru którejkolwiek ze złożonych ofert,</w:t>
      </w:r>
    </w:p>
    <w:p w:rsidR="005703FA" w:rsidRPr="00BC0055" w:rsidRDefault="005703FA" w:rsidP="005703FA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Zastrzega sobie prawo do skontaktowania się tylko z wybranym Oferentem.</w:t>
      </w:r>
    </w:p>
    <w:p w:rsidR="005703FA" w:rsidRPr="00BC0055" w:rsidRDefault="005703FA" w:rsidP="0057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3FA" w:rsidRDefault="0035251A" w:rsidP="00ED6B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D6BC4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atwierdzam</w:t>
      </w:r>
    </w:p>
    <w:p w:rsidR="0035251A" w:rsidRDefault="0035251A" w:rsidP="00ED6B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51A" w:rsidRDefault="0035251A" w:rsidP="00ED6B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51A" w:rsidRPr="00BC0055" w:rsidRDefault="0035251A" w:rsidP="00ED6B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3FA" w:rsidRDefault="005703FA" w:rsidP="0057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załączeniu:</w:t>
      </w:r>
    </w:p>
    <w:p w:rsidR="0035251A" w:rsidRPr="00BC0055" w:rsidRDefault="0035251A" w:rsidP="0057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513E" w:rsidRDefault="005703FA" w:rsidP="005703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ofertowy.</w:t>
      </w:r>
    </w:p>
    <w:p w:rsidR="0035251A" w:rsidRPr="00A000A6" w:rsidRDefault="0035251A" w:rsidP="00352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3601" w:rsidRPr="00BC0055" w:rsidRDefault="00AC3601" w:rsidP="005703FA">
      <w:pPr>
        <w:rPr>
          <w:rFonts w:ascii="Times New Roman" w:hAnsi="Times New Roman" w:cs="Times New Roman"/>
          <w:sz w:val="24"/>
          <w:szCs w:val="24"/>
        </w:rPr>
      </w:pPr>
    </w:p>
    <w:p w:rsidR="00855D47" w:rsidRPr="00BC0055" w:rsidRDefault="00855D47" w:rsidP="00855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0055">
        <w:rPr>
          <w:rFonts w:ascii="Times New Roman" w:eastAsia="Calibri" w:hAnsi="Times New Roman" w:cs="Times New Roman"/>
          <w:b/>
          <w:bCs/>
          <w:sz w:val="24"/>
          <w:szCs w:val="24"/>
        </w:rPr>
        <w:t>Umowa nr          /2020</w:t>
      </w:r>
    </w:p>
    <w:p w:rsidR="00855D47" w:rsidRPr="00BC0055" w:rsidRDefault="00855D47" w:rsidP="00855D47">
      <w:pPr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dniu……………r. pomiędzy Samodzielnym Publicznym Zespołem Opieki Zdrowotnej w Hrubieszowie z siedzibą przy ul. Piłsudskiego 11, wpisanym do Krajowego Rejestru Sądowego prowadzonego przez Sąd Rejonowy Lublin Wschód w Lublinie z siedzibą w Świdniku, VI Wydział Gospodarczy Krajowego Rejestru Sądowego pod numerem 0000062013, NIP 919 15 17 717, REGON 000308376</w:t>
      </w:r>
    </w:p>
    <w:p w:rsidR="00855D47" w:rsidRPr="00BC0055" w:rsidRDefault="00855D47" w:rsidP="00855D47">
      <w:pPr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BC0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„Zamawiającym”</w:t>
      </w: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, w imieniu i na rzecz którego działają:</w:t>
      </w:r>
    </w:p>
    <w:p w:rsidR="00855D47" w:rsidRPr="00BC0055" w:rsidRDefault="00855D47" w:rsidP="00855D47">
      <w:pPr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lek. med.  Dariusz Gałecki – Dyrektor</w:t>
      </w:r>
    </w:p>
    <w:p w:rsidR="00855D47" w:rsidRPr="00BC0055" w:rsidRDefault="00855D47" w:rsidP="00855D47">
      <w:pPr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inż. Artur </w:t>
      </w:r>
      <w:proofErr w:type="spellStart"/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Macheta</w:t>
      </w:r>
      <w:proofErr w:type="spellEnd"/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Z-ca Dyrektora ds. Ekonomiczno- Administracyjnych</w:t>
      </w:r>
    </w:p>
    <w:p w:rsidR="00855D47" w:rsidRPr="00BC0055" w:rsidRDefault="00855D47" w:rsidP="00855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D47" w:rsidRDefault="00855D47" w:rsidP="00855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055">
        <w:rPr>
          <w:rFonts w:ascii="Times New Roman" w:eastAsia="Calibri" w:hAnsi="Times New Roman" w:cs="Times New Roman"/>
          <w:sz w:val="24"/>
          <w:szCs w:val="24"/>
        </w:rPr>
        <w:lastRenderedPageBreak/>
        <w:t>a ……………………………………………………………………………………………………………………, reprezentowaną przez …………………………………………………….</w:t>
      </w:r>
    </w:p>
    <w:p w:rsidR="0035251A" w:rsidRPr="00BC0055" w:rsidRDefault="0035251A" w:rsidP="00855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D47" w:rsidRPr="00BC0055" w:rsidRDefault="00855D47" w:rsidP="00855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47E39" w:rsidRDefault="00047E39" w:rsidP="00047E39">
      <w:pPr>
        <w:jc w:val="both"/>
      </w:pPr>
      <w:r>
        <w:t>zwaną w dalszej części Umowy „Sprzedającym”</w:t>
      </w:r>
      <w:r>
        <w:tab/>
      </w:r>
      <w:r>
        <w:br/>
      </w:r>
    </w:p>
    <w:p w:rsidR="00047E39" w:rsidRDefault="00047E39" w:rsidP="00047E39">
      <w:pPr>
        <w:jc w:val="both"/>
      </w:pPr>
      <w:r>
        <w:t>zaś wspólnie nazywanymi w dalszej części umowy „Stronami”.</w:t>
      </w:r>
    </w:p>
    <w:p w:rsidR="00047E39" w:rsidRDefault="00047E39" w:rsidP="00047E39">
      <w:pPr>
        <w:pStyle w:val="Wcicietrecitekstu"/>
        <w:tabs>
          <w:tab w:val="left" w:pos="0"/>
        </w:tabs>
        <w:spacing w:after="0"/>
        <w:ind w:left="0"/>
        <w:jc w:val="both"/>
        <w:rPr>
          <w:sz w:val="22"/>
        </w:rPr>
      </w:pPr>
    </w:p>
    <w:p w:rsidR="00047E39" w:rsidRDefault="00047E39" w:rsidP="00047E39">
      <w:pPr>
        <w:pStyle w:val="Wcicietrecitekstu"/>
        <w:tabs>
          <w:tab w:val="left" w:pos="0"/>
        </w:tabs>
        <w:spacing w:after="0"/>
        <w:ind w:left="0"/>
        <w:jc w:val="both"/>
        <w:rPr>
          <w:sz w:val="22"/>
        </w:rPr>
      </w:pPr>
      <w:r>
        <w:rPr>
          <w:sz w:val="22"/>
        </w:rPr>
        <w:t xml:space="preserve">Niniejsza umowa zostaje zawarta w wyniku dokonania przez Kupującego wyboru oferty Sprzedającego   stosownie  do regulacji zawartych w Zarządzeniu 5/2015 z dnia 2.05.2015r. Dyrektora Samodzielnego Publicznego Zespołu Opieki Zdrowotnej w Hrubieszowie </w:t>
      </w:r>
    </w:p>
    <w:p w:rsidR="00047E39" w:rsidRPr="005B559A" w:rsidRDefault="00047E39" w:rsidP="005B559A">
      <w:pPr>
        <w:pStyle w:val="Wcicietrecitekstu"/>
        <w:tabs>
          <w:tab w:val="left" w:pos="0"/>
        </w:tabs>
        <w:spacing w:after="0"/>
        <w:ind w:left="0"/>
        <w:jc w:val="both"/>
        <w:rPr>
          <w:sz w:val="22"/>
        </w:rPr>
      </w:pPr>
      <w:r>
        <w:rPr>
          <w:sz w:val="22"/>
        </w:rPr>
        <w:t>Oferta  nr……. z dnia …….</w:t>
      </w:r>
    </w:p>
    <w:p w:rsidR="00047E39" w:rsidRDefault="00047E39" w:rsidP="00047E39">
      <w:pPr>
        <w:jc w:val="center"/>
        <w:rPr>
          <w:b/>
        </w:rPr>
      </w:pPr>
      <w:r>
        <w:rPr>
          <w:b/>
        </w:rPr>
        <w:t>§ 1</w:t>
      </w:r>
    </w:p>
    <w:p w:rsidR="00047E39" w:rsidRPr="00DD7EC4" w:rsidRDefault="00047E39" w:rsidP="0036006E">
      <w:pPr>
        <w:suppressAutoHyphens/>
        <w:autoSpaceDE w:val="0"/>
        <w:spacing w:before="100" w:beforeAutospacing="1" w:after="100" w:afterAutospacing="1" w:line="240" w:lineRule="auto"/>
        <w:ind w:left="360"/>
        <w:jc w:val="both"/>
        <w:outlineLvl w:val="1"/>
        <w:rPr>
          <w:sz w:val="24"/>
          <w:szCs w:val="24"/>
          <w:lang w:eastAsia="x-none"/>
        </w:rPr>
      </w:pPr>
      <w:r>
        <w:t xml:space="preserve">Sprzedający zobowiązuje się sprzedać i dostarczyć </w:t>
      </w:r>
      <w:r w:rsidR="0036006E">
        <w:t>według potrzeb</w:t>
      </w:r>
      <w:r>
        <w:t>,</w:t>
      </w:r>
      <w:r w:rsidR="0036006E" w:rsidRPr="0036006E">
        <w:t xml:space="preserve"> </w:t>
      </w:r>
      <w:r w:rsidR="0036006E" w:rsidRPr="006A0372">
        <w:t xml:space="preserve">Zestaw </w:t>
      </w:r>
      <w:proofErr w:type="spellStart"/>
      <w:r w:rsidR="0036006E" w:rsidRPr="006A0372">
        <w:t>szewny</w:t>
      </w:r>
      <w:proofErr w:type="spellEnd"/>
      <w:r w:rsidR="0036006E" w:rsidRPr="006A0372">
        <w:t xml:space="preserve"> do </w:t>
      </w:r>
      <w:proofErr w:type="spellStart"/>
      <w:r w:rsidR="0036006E" w:rsidRPr="006A0372">
        <w:t>odbarczania</w:t>
      </w:r>
      <w:proofErr w:type="spellEnd"/>
      <w:r w:rsidR="0036006E" w:rsidRPr="006A0372">
        <w:t xml:space="preserve"> wykonany ze stali nierdzewnej powlekanej polietylenem </w:t>
      </w:r>
      <w:proofErr w:type="spellStart"/>
      <w:r w:rsidR="0036006E" w:rsidRPr="006A0372">
        <w:t>niwechłanialny</w:t>
      </w:r>
      <w:proofErr w:type="spellEnd"/>
      <w:r w:rsidR="0036006E" w:rsidRPr="006A0372">
        <w:t xml:space="preserve"> rozmiar 1,3 mm dł. nitki 75 cm w ilości 40 saszetek</w:t>
      </w:r>
      <w:r w:rsidR="00DD7EC4">
        <w:t xml:space="preserve"> </w:t>
      </w:r>
      <w:r>
        <w:t>zgodne z opisem zawartym w ofercie stanowiącej załącznik do niniejszej umowy, zwane dalej Przedmiotem Umowy, a Kupujący zobowiązuje się Przedmiot Umowy odebrać i zapłacić Sprzedającemu cenę.</w:t>
      </w:r>
    </w:p>
    <w:p w:rsidR="00047E39" w:rsidRDefault="00047E39" w:rsidP="00047E39">
      <w:pPr>
        <w:rPr>
          <w:b/>
        </w:rPr>
      </w:pPr>
    </w:p>
    <w:p w:rsidR="00047E39" w:rsidRDefault="00047E39" w:rsidP="00047E39">
      <w:pPr>
        <w:jc w:val="center"/>
        <w:rPr>
          <w:b/>
        </w:rPr>
      </w:pPr>
      <w:bookmarkStart w:id="0" w:name="__DdeLink__152_1653694961"/>
      <w:r>
        <w:rPr>
          <w:b/>
        </w:rPr>
        <w:t xml:space="preserve">§ </w:t>
      </w:r>
      <w:bookmarkEnd w:id="0"/>
      <w:r>
        <w:rPr>
          <w:b/>
        </w:rPr>
        <w:t>2</w:t>
      </w:r>
    </w:p>
    <w:p w:rsidR="00047E39" w:rsidRDefault="00047E39" w:rsidP="00047E39">
      <w:pPr>
        <w:ind w:left="540" w:hanging="540"/>
        <w:jc w:val="both"/>
      </w:pPr>
      <w:r>
        <w:t>1.</w:t>
      </w:r>
      <w:r>
        <w:tab/>
        <w:t>Kupujący zapłaci Sprzedającemu za Przedmiot Umowy łączną cenę w kwocie:</w:t>
      </w:r>
    </w:p>
    <w:p w:rsidR="00047E39" w:rsidRDefault="00047E39" w:rsidP="00047E39">
      <w:pPr>
        <w:ind w:left="540" w:hanging="540"/>
        <w:jc w:val="both"/>
      </w:pPr>
      <w:r>
        <w:t xml:space="preserve">          Wartość netto : ……zł.</w:t>
      </w:r>
    </w:p>
    <w:p w:rsidR="00047E39" w:rsidRDefault="00047E39" w:rsidP="00047E39">
      <w:pPr>
        <w:ind w:left="540" w:hanging="540"/>
        <w:jc w:val="both"/>
      </w:pPr>
      <w:r>
        <w:t xml:space="preserve">           Podatek VAT : ……zł.</w:t>
      </w:r>
    </w:p>
    <w:p w:rsidR="00047E39" w:rsidRDefault="00047E39" w:rsidP="00047E39">
      <w:pPr>
        <w:ind w:left="540" w:hanging="540"/>
        <w:jc w:val="both"/>
      </w:pPr>
      <w:r>
        <w:t xml:space="preserve">            Wartość brutto : ………zł.(tj. wraz z podatkiem VAT)</w:t>
      </w:r>
    </w:p>
    <w:p w:rsidR="00047E39" w:rsidRDefault="00047E39" w:rsidP="00047E39">
      <w:pPr>
        <w:ind w:left="540"/>
        <w:jc w:val="both"/>
      </w:pPr>
      <w:r>
        <w:t xml:space="preserve"> Słownie : ……………………………………………………………  złotych..</w:t>
      </w:r>
    </w:p>
    <w:p w:rsidR="00047E39" w:rsidRDefault="00047E39" w:rsidP="00047E39">
      <w:pPr>
        <w:numPr>
          <w:ilvl w:val="0"/>
          <w:numId w:val="35"/>
        </w:numPr>
        <w:suppressAutoHyphens/>
        <w:spacing w:after="0" w:line="240" w:lineRule="auto"/>
        <w:jc w:val="both"/>
      </w:pPr>
      <w:r>
        <w:t>Zapłata nastąpi przelewem na rachunek bankowy Sprzedającego podany na fakturze.</w:t>
      </w:r>
    </w:p>
    <w:p w:rsidR="00047E39" w:rsidRDefault="00047E39" w:rsidP="00047E39">
      <w:pPr>
        <w:numPr>
          <w:ilvl w:val="0"/>
          <w:numId w:val="35"/>
        </w:numPr>
        <w:suppressAutoHyphens/>
        <w:spacing w:after="0" w:line="240" w:lineRule="auto"/>
        <w:jc w:val="both"/>
      </w:pPr>
      <w:r>
        <w:t>Strony ustalają, iż zapłata nastąpi w formie przelewu z dniem obciążenia rachunku Kupującego, na podstawie faktury doręc</w:t>
      </w:r>
      <w:r w:rsidR="00080B8A">
        <w:t>zonej  kupującemu w terminie 30</w:t>
      </w:r>
      <w:r>
        <w:t>dni od jej dostarczenia.</w:t>
      </w:r>
    </w:p>
    <w:p w:rsidR="00047E39" w:rsidRDefault="00047E39" w:rsidP="00047E39">
      <w:pPr>
        <w:numPr>
          <w:ilvl w:val="0"/>
          <w:numId w:val="35"/>
        </w:numPr>
        <w:suppressAutoHyphens/>
        <w:spacing w:after="0" w:line="240" w:lineRule="auto"/>
        <w:jc w:val="both"/>
      </w:pPr>
      <w:r>
        <w:t>Kupujący nie dopuszcza możliwości wzrostu ceny w trakcie obowiązywania umowy.</w:t>
      </w:r>
    </w:p>
    <w:p w:rsidR="00047E39" w:rsidRDefault="00047E39" w:rsidP="00047E39">
      <w:pPr>
        <w:numPr>
          <w:ilvl w:val="0"/>
          <w:numId w:val="35"/>
        </w:numPr>
        <w:suppressAutoHyphens/>
        <w:spacing w:after="0" w:line="240" w:lineRule="auto"/>
        <w:jc w:val="both"/>
      </w:pPr>
      <w:r>
        <w:lastRenderedPageBreak/>
        <w:t xml:space="preserve">Termin </w:t>
      </w:r>
      <w:r w:rsidR="0035251A">
        <w:t>reali</w:t>
      </w:r>
      <w:r w:rsidR="00080B8A">
        <w:t>zacji umowy to maksymalnie 7</w:t>
      </w:r>
      <w:r>
        <w:t>dni</w:t>
      </w:r>
      <w:bookmarkStart w:id="1" w:name="_GoBack"/>
      <w:bookmarkEnd w:id="1"/>
      <w:r>
        <w:t xml:space="preserve"> od momentu złożenia pisemnego zamówienia towaru. Zamówienie może być oczywiście zrealizowane we wcześniejszym terminie.</w:t>
      </w:r>
    </w:p>
    <w:p w:rsidR="00047E39" w:rsidRDefault="00047E39" w:rsidP="00047E39">
      <w:pPr>
        <w:numPr>
          <w:ilvl w:val="0"/>
          <w:numId w:val="35"/>
        </w:numPr>
        <w:suppressAutoHyphens/>
        <w:spacing w:after="0" w:line="240" w:lineRule="auto"/>
        <w:jc w:val="both"/>
      </w:pPr>
    </w:p>
    <w:p w:rsidR="00047E39" w:rsidRDefault="00047E39" w:rsidP="005B559A">
      <w:pPr>
        <w:ind w:left="3540" w:firstLine="708"/>
        <w:rPr>
          <w:b/>
        </w:rPr>
      </w:pPr>
      <w:r>
        <w:rPr>
          <w:b/>
        </w:rPr>
        <w:t>§ 3</w:t>
      </w:r>
    </w:p>
    <w:p w:rsidR="00047E39" w:rsidRDefault="00047E39" w:rsidP="00047E39">
      <w:pPr>
        <w:numPr>
          <w:ilvl w:val="0"/>
          <w:numId w:val="33"/>
        </w:numPr>
        <w:suppressAutoHyphens/>
        <w:spacing w:after="0" w:line="240" w:lineRule="auto"/>
        <w:jc w:val="both"/>
      </w:pPr>
      <w:r>
        <w:t>Przedmiot Umowy zostanie wydany Kupującemu w jego siedzibie przy ul. Piłsudskiego 11w terminie</w:t>
      </w:r>
      <w:r w:rsidR="00080B8A">
        <w:t xml:space="preserve"> 7</w:t>
      </w:r>
      <w:r>
        <w:t xml:space="preserve">dni od daty podpisania umowy. Odbiór Przedmiotu Umowy będzie obejmował wydanie Przedmiotu Umowy spełniającego wszystkie wymagania określone w załączniku o którym mowa w § 1 niniejszej umowy; </w:t>
      </w:r>
    </w:p>
    <w:p w:rsidR="00047E39" w:rsidRPr="0035251A" w:rsidRDefault="00047E39" w:rsidP="00047E39">
      <w:pPr>
        <w:pStyle w:val="Akapitzlist"/>
        <w:numPr>
          <w:ilvl w:val="0"/>
          <w:numId w:val="33"/>
        </w:numPr>
        <w:contextualSpacing/>
        <w:jc w:val="both"/>
        <w:rPr>
          <w:sz w:val="24"/>
          <w:szCs w:val="24"/>
        </w:rPr>
      </w:pPr>
      <w:r w:rsidRPr="0035251A">
        <w:rPr>
          <w:sz w:val="24"/>
          <w:szCs w:val="24"/>
        </w:rPr>
        <w:t xml:space="preserve">W przypadku stwierdzenia wad podczas wydania Przedmiotu Umowy, Kupujący może odmówić jego odbioru. Stwierdzenie wad podczas wydania Przedmiotu Umowy stanowi przypadek zwłoki w jego wydaniu. </w:t>
      </w:r>
    </w:p>
    <w:p w:rsidR="00047E39" w:rsidRPr="0035251A" w:rsidRDefault="00047E39" w:rsidP="00047E39">
      <w:pPr>
        <w:jc w:val="both"/>
        <w:rPr>
          <w:sz w:val="24"/>
          <w:szCs w:val="24"/>
        </w:rPr>
      </w:pPr>
    </w:p>
    <w:p w:rsidR="00047E39" w:rsidRPr="0035251A" w:rsidRDefault="00047E39" w:rsidP="00A000A6">
      <w:pPr>
        <w:ind w:left="3540" w:firstLine="708"/>
        <w:rPr>
          <w:b/>
          <w:sz w:val="24"/>
          <w:szCs w:val="24"/>
        </w:rPr>
      </w:pPr>
      <w:r w:rsidRPr="0035251A">
        <w:rPr>
          <w:b/>
          <w:sz w:val="24"/>
          <w:szCs w:val="24"/>
        </w:rPr>
        <w:t>§ 4</w:t>
      </w:r>
      <w:r w:rsidRPr="0035251A">
        <w:rPr>
          <w:sz w:val="24"/>
          <w:szCs w:val="24"/>
        </w:rPr>
        <w:tab/>
      </w:r>
    </w:p>
    <w:p w:rsidR="00047E39" w:rsidRPr="0035251A" w:rsidRDefault="00047E39" w:rsidP="00047E39">
      <w:pPr>
        <w:ind w:left="540" w:hanging="540"/>
        <w:jc w:val="both"/>
        <w:rPr>
          <w:sz w:val="24"/>
          <w:szCs w:val="24"/>
        </w:rPr>
      </w:pPr>
      <w:r w:rsidRPr="0035251A">
        <w:rPr>
          <w:sz w:val="24"/>
          <w:szCs w:val="24"/>
        </w:rPr>
        <w:tab/>
        <w:t>Strony postanawiają, że wiążącą formą odszkodowania będą kary umowne:</w:t>
      </w:r>
    </w:p>
    <w:p w:rsidR="00047E39" w:rsidRPr="0035251A" w:rsidRDefault="00047E39" w:rsidP="00047E39">
      <w:pPr>
        <w:pStyle w:val="Akapitzlist"/>
        <w:numPr>
          <w:ilvl w:val="0"/>
          <w:numId w:val="34"/>
        </w:numPr>
        <w:contextualSpacing/>
        <w:jc w:val="both"/>
        <w:rPr>
          <w:sz w:val="24"/>
          <w:szCs w:val="24"/>
        </w:rPr>
      </w:pPr>
      <w:r w:rsidRPr="0035251A">
        <w:rPr>
          <w:sz w:val="24"/>
          <w:szCs w:val="24"/>
        </w:rPr>
        <w:t xml:space="preserve">Kupujący może żądać od Sprzedającego kary umownej za zwłokę w dostawie Przedmiotu Umowy – w wysokości 0.1% wartości brutto dostawy  wymienionej z  </w:t>
      </w:r>
      <w:r w:rsidRPr="0035251A">
        <w:rPr>
          <w:b/>
          <w:sz w:val="24"/>
          <w:szCs w:val="24"/>
        </w:rPr>
        <w:t>§2ust.1</w:t>
      </w:r>
      <w:r w:rsidRPr="0035251A">
        <w:rPr>
          <w:sz w:val="24"/>
          <w:szCs w:val="24"/>
        </w:rPr>
        <w:t xml:space="preserve"> za każdy dzień zwłoki . </w:t>
      </w:r>
    </w:p>
    <w:p w:rsidR="00047E39" w:rsidRPr="0035251A" w:rsidRDefault="00047E39" w:rsidP="00047E39">
      <w:pPr>
        <w:pStyle w:val="Akapitzlist"/>
        <w:numPr>
          <w:ilvl w:val="0"/>
          <w:numId w:val="34"/>
        </w:numPr>
        <w:contextualSpacing/>
        <w:jc w:val="both"/>
        <w:rPr>
          <w:sz w:val="24"/>
          <w:szCs w:val="24"/>
        </w:rPr>
      </w:pPr>
      <w:r w:rsidRPr="0035251A">
        <w:rPr>
          <w:sz w:val="24"/>
          <w:szCs w:val="24"/>
        </w:rPr>
        <w:t>Kupujący zapłaci Sprzedającemu odsetki ustawowe za zwłokę w płatności za Przedmiot Umowy.</w:t>
      </w:r>
    </w:p>
    <w:p w:rsidR="00047E39" w:rsidRDefault="00047E39" w:rsidP="00047E39">
      <w:pPr>
        <w:pStyle w:val="Akapitzlist"/>
        <w:numPr>
          <w:ilvl w:val="0"/>
          <w:numId w:val="34"/>
        </w:numPr>
        <w:contextualSpacing/>
        <w:jc w:val="both"/>
        <w:rPr>
          <w:sz w:val="24"/>
          <w:szCs w:val="24"/>
        </w:rPr>
      </w:pPr>
      <w:r w:rsidRPr="0035251A">
        <w:rPr>
          <w:sz w:val="24"/>
          <w:szCs w:val="24"/>
        </w:rPr>
        <w:t>Kary umowne mogą być potrącone z należności przysługującej Sprzedającemu .</w:t>
      </w:r>
    </w:p>
    <w:p w:rsidR="0035251A" w:rsidRPr="0035251A" w:rsidRDefault="0035251A" w:rsidP="0035251A">
      <w:pPr>
        <w:pStyle w:val="Akapitzlist"/>
        <w:ind w:left="900"/>
        <w:contextualSpacing/>
        <w:jc w:val="both"/>
        <w:rPr>
          <w:sz w:val="24"/>
          <w:szCs w:val="24"/>
        </w:rPr>
      </w:pPr>
    </w:p>
    <w:p w:rsidR="00047E39" w:rsidRPr="0035251A" w:rsidRDefault="00047E39" w:rsidP="00047E39">
      <w:pPr>
        <w:jc w:val="center"/>
        <w:rPr>
          <w:b/>
          <w:sz w:val="24"/>
          <w:szCs w:val="24"/>
        </w:rPr>
      </w:pPr>
      <w:r w:rsidRPr="0035251A">
        <w:rPr>
          <w:b/>
          <w:sz w:val="24"/>
          <w:szCs w:val="24"/>
        </w:rPr>
        <w:t>§ 5</w:t>
      </w:r>
    </w:p>
    <w:p w:rsidR="0035251A" w:rsidRPr="0035251A" w:rsidRDefault="00047E39" w:rsidP="00047E39">
      <w:pPr>
        <w:pStyle w:val="Tretekstu"/>
        <w:jc w:val="both"/>
        <w:rPr>
          <w:szCs w:val="24"/>
        </w:rPr>
      </w:pPr>
      <w:r w:rsidRPr="0035251A">
        <w:rPr>
          <w:szCs w:val="24"/>
        </w:rPr>
        <w:t>W sprawach nieuregulowanych niniejszą umową zastosowanie mają przepisy prawa polskiego, w tym w szczególności Kodeksu cywilnego.</w:t>
      </w:r>
    </w:p>
    <w:p w:rsidR="00047E39" w:rsidRPr="0035251A" w:rsidRDefault="00047E39" w:rsidP="00047E39">
      <w:pPr>
        <w:pStyle w:val="Tretekstu"/>
        <w:jc w:val="both"/>
        <w:rPr>
          <w:szCs w:val="24"/>
        </w:rPr>
      </w:pPr>
      <w:r w:rsidRPr="0035251A">
        <w:rPr>
          <w:szCs w:val="24"/>
        </w:rPr>
        <w:tab/>
      </w:r>
      <w:r w:rsidRPr="0035251A">
        <w:rPr>
          <w:szCs w:val="24"/>
        </w:rPr>
        <w:tab/>
      </w:r>
      <w:r w:rsidRPr="0035251A">
        <w:rPr>
          <w:szCs w:val="24"/>
        </w:rPr>
        <w:tab/>
      </w:r>
      <w:r w:rsidRPr="0035251A">
        <w:rPr>
          <w:szCs w:val="24"/>
        </w:rPr>
        <w:tab/>
      </w:r>
      <w:r w:rsidRPr="0035251A">
        <w:rPr>
          <w:szCs w:val="24"/>
        </w:rPr>
        <w:tab/>
      </w:r>
      <w:r w:rsidRPr="0035251A">
        <w:rPr>
          <w:szCs w:val="24"/>
        </w:rPr>
        <w:tab/>
      </w:r>
      <w:r w:rsidRPr="0035251A">
        <w:rPr>
          <w:b/>
          <w:szCs w:val="24"/>
        </w:rPr>
        <w:t>§ 6</w:t>
      </w:r>
    </w:p>
    <w:p w:rsidR="00047E39" w:rsidRPr="0035251A" w:rsidRDefault="00047E39" w:rsidP="00047E39">
      <w:pPr>
        <w:pStyle w:val="Tretekstu"/>
        <w:jc w:val="both"/>
        <w:rPr>
          <w:szCs w:val="24"/>
        </w:rPr>
      </w:pPr>
      <w:r w:rsidRPr="0035251A">
        <w:rPr>
          <w:szCs w:val="24"/>
        </w:rPr>
        <w:t>Spory mogące powstać w związku z wykonaniem niniejszej umowy rozstrzygać będzie sąd powszechny w miejscu siedziby Kupującego.</w:t>
      </w:r>
    </w:p>
    <w:p w:rsidR="00047E39" w:rsidRPr="0035251A" w:rsidRDefault="00047E39" w:rsidP="00047E39">
      <w:pPr>
        <w:rPr>
          <w:b/>
          <w:sz w:val="24"/>
          <w:szCs w:val="24"/>
        </w:rPr>
      </w:pPr>
    </w:p>
    <w:p w:rsidR="00047E39" w:rsidRDefault="00047E39" w:rsidP="00047E39">
      <w:pPr>
        <w:jc w:val="center"/>
        <w:rPr>
          <w:b/>
          <w:sz w:val="24"/>
          <w:szCs w:val="24"/>
        </w:rPr>
      </w:pPr>
      <w:r w:rsidRPr="0035251A">
        <w:rPr>
          <w:b/>
          <w:sz w:val="24"/>
          <w:szCs w:val="24"/>
        </w:rPr>
        <w:t>§ 7</w:t>
      </w:r>
    </w:p>
    <w:p w:rsidR="0035251A" w:rsidRPr="0035251A" w:rsidRDefault="0035251A" w:rsidP="00047E39">
      <w:pPr>
        <w:jc w:val="center"/>
        <w:rPr>
          <w:b/>
          <w:sz w:val="24"/>
          <w:szCs w:val="24"/>
        </w:rPr>
      </w:pPr>
    </w:p>
    <w:p w:rsidR="00047E39" w:rsidRPr="0035251A" w:rsidRDefault="00047E39" w:rsidP="00047E39">
      <w:pPr>
        <w:pStyle w:val="NormalnyWeb"/>
        <w:spacing w:before="0" w:after="0"/>
      </w:pPr>
      <w:r w:rsidRPr="0035251A">
        <w:lastRenderedPageBreak/>
        <w:t>Umowa niniejsza została sporządzona w 3 (słownie: trzech ) jednobrzmiących egzemplarzach, po 1 (słownie: jednym) egzemplarzu dla każdej ze Stron.</w:t>
      </w:r>
    </w:p>
    <w:p w:rsidR="00047E39" w:rsidRDefault="00047E39" w:rsidP="00047E39">
      <w:pPr>
        <w:jc w:val="both"/>
      </w:pPr>
    </w:p>
    <w:p w:rsidR="00047E39" w:rsidRDefault="00047E39" w:rsidP="00047E39">
      <w:pPr>
        <w:jc w:val="both"/>
        <w:rPr>
          <w:b/>
        </w:rPr>
      </w:pPr>
      <w:r>
        <w:rPr>
          <w:b/>
        </w:rPr>
        <w:t xml:space="preserve"> SPRZEDAJĄCY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KUPUJĄCY</w:t>
      </w:r>
    </w:p>
    <w:p w:rsidR="00047E39" w:rsidRDefault="00047E39" w:rsidP="00047E39">
      <w:pPr>
        <w:pStyle w:val="Nagwek1"/>
        <w:shd w:val="clear" w:color="auto" w:fill="FFFFFF"/>
        <w:tabs>
          <w:tab w:val="left" w:pos="1080"/>
        </w:tabs>
      </w:pPr>
    </w:p>
    <w:p w:rsidR="00047E39" w:rsidRDefault="00047E39" w:rsidP="00047E39"/>
    <w:p w:rsidR="00047E39" w:rsidRDefault="00047E39" w:rsidP="00047E39">
      <w:r>
        <w:t xml:space="preserve">……………………………                                    </w:t>
      </w:r>
      <w:r>
        <w:tab/>
      </w:r>
      <w:r>
        <w:tab/>
        <w:t xml:space="preserve">   </w:t>
      </w:r>
      <w:r>
        <w:tab/>
      </w:r>
      <w:r>
        <w:tab/>
        <w:t>…………………………………</w:t>
      </w:r>
    </w:p>
    <w:p w:rsidR="00047E39" w:rsidRDefault="00047E39" w:rsidP="00047E39">
      <w:pPr>
        <w:ind w:firstLine="708"/>
      </w:pPr>
      <w:r>
        <w:t>Data i miejsce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miejsce *</w:t>
      </w:r>
    </w:p>
    <w:p w:rsidR="00047E39" w:rsidRDefault="00047E39" w:rsidP="00047E39">
      <w:pPr>
        <w:ind w:firstLine="708"/>
      </w:pPr>
    </w:p>
    <w:p w:rsidR="00047E39" w:rsidRDefault="00047E39" w:rsidP="00047E39">
      <w:pPr>
        <w:ind w:firstLine="708"/>
      </w:pPr>
    </w:p>
    <w:p w:rsidR="00047E39" w:rsidRDefault="00047E39" w:rsidP="00047E39">
      <w:pPr>
        <w:ind w:firstLine="708"/>
      </w:pPr>
    </w:p>
    <w:p w:rsidR="00047E39" w:rsidRDefault="00047E39" w:rsidP="00047E39"/>
    <w:p w:rsidR="00047E39" w:rsidRDefault="00047E39" w:rsidP="00047E39">
      <w:pPr>
        <w:ind w:firstLine="708"/>
      </w:pPr>
    </w:p>
    <w:p w:rsidR="00047E39" w:rsidRDefault="00047E39" w:rsidP="00047E39">
      <w:r>
        <w:t xml:space="preserve">*Rzeczywista data podpisania umowy </w:t>
      </w:r>
    </w:p>
    <w:p w:rsidR="00047E39" w:rsidRDefault="00047E39" w:rsidP="00047E39">
      <w:pPr>
        <w:spacing w:before="100" w:beforeAutospacing="1" w:after="100" w:afterAutospacing="1" w:line="240" w:lineRule="auto"/>
        <w:rPr>
          <w:b/>
          <w:color w:val="FF0000"/>
        </w:rPr>
      </w:pPr>
    </w:p>
    <w:p w:rsidR="00397723" w:rsidRPr="00BC0055" w:rsidRDefault="00397723" w:rsidP="00855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397723" w:rsidRPr="00BC0055" w:rsidSect="000425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FBB" w:rsidRDefault="00E26FBB" w:rsidP="008F39DF">
      <w:pPr>
        <w:spacing w:after="0" w:line="240" w:lineRule="auto"/>
      </w:pPr>
      <w:r>
        <w:separator/>
      </w:r>
    </w:p>
  </w:endnote>
  <w:endnote w:type="continuationSeparator" w:id="0">
    <w:p w:rsidR="00E26FBB" w:rsidRDefault="00E26FBB" w:rsidP="008F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8A" w:rsidRDefault="00C90E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2472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D6BC4" w:rsidRDefault="00ED6BC4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7D6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7D6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6BC4" w:rsidRDefault="00ED6B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8A" w:rsidRDefault="00C90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FBB" w:rsidRDefault="00E26FBB" w:rsidP="008F39DF">
      <w:pPr>
        <w:spacing w:after="0" w:line="240" w:lineRule="auto"/>
      </w:pPr>
      <w:r>
        <w:separator/>
      </w:r>
    </w:p>
  </w:footnote>
  <w:footnote w:type="continuationSeparator" w:id="0">
    <w:p w:rsidR="00E26FBB" w:rsidRDefault="00E26FBB" w:rsidP="008F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8A" w:rsidRDefault="00C90E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DF" w:rsidRPr="008F39DF" w:rsidRDefault="008F39DF" w:rsidP="008F39DF">
    <w:pPr>
      <w:tabs>
        <w:tab w:val="left" w:pos="5553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B387ECA" wp14:editId="5164E359">
          <wp:simplePos x="0" y="0"/>
          <wp:positionH relativeFrom="column">
            <wp:posOffset>-795020</wp:posOffset>
          </wp:positionH>
          <wp:positionV relativeFrom="paragraph">
            <wp:posOffset>-48260</wp:posOffset>
          </wp:positionV>
          <wp:extent cx="1649095" cy="1504950"/>
          <wp:effectExtent l="0" t="0" r="825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2672B09D" wp14:editId="18EE445D">
          <wp:simplePos x="0" y="0"/>
          <wp:positionH relativeFrom="column">
            <wp:posOffset>4274185</wp:posOffset>
          </wp:positionH>
          <wp:positionV relativeFrom="paragraph">
            <wp:posOffset>113665</wp:posOffset>
          </wp:positionV>
          <wp:extent cx="2850515" cy="1440180"/>
          <wp:effectExtent l="0" t="0" r="6985" b="7620"/>
          <wp:wrapTight wrapText="bothSides">
            <wp:wrapPolygon edited="0">
              <wp:start x="0" y="0"/>
              <wp:lineTo x="0" y="21429"/>
              <wp:lineTo x="21509" y="21429"/>
              <wp:lineTo x="21509" y="0"/>
              <wp:lineTo x="0" y="0"/>
            </wp:wrapPolygon>
          </wp:wrapTight>
          <wp:docPr id="4" name="Obraz 4" descr="is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051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1613" w:type="dxa"/>
      <w:tblLook w:val="04A0" w:firstRow="1" w:lastRow="0" w:firstColumn="1" w:lastColumn="0" w:noHBand="0" w:noVBand="1"/>
    </w:tblPr>
    <w:tblGrid>
      <w:gridCol w:w="4569"/>
    </w:tblGrid>
    <w:tr w:rsidR="008F39DF" w:rsidRPr="00CE7970" w:rsidTr="008F39DF">
      <w:trPr>
        <w:trHeight w:val="1739"/>
      </w:trPr>
      <w:tc>
        <w:tcPr>
          <w:tcW w:w="4569" w:type="dxa"/>
          <w:shd w:val="clear" w:color="auto" w:fill="auto"/>
        </w:tcPr>
        <w:p w:rsidR="008F39DF" w:rsidRPr="00CE7970" w:rsidRDefault="008F39DF" w:rsidP="008F39DF">
          <w:pPr>
            <w:tabs>
              <w:tab w:val="left" w:pos="5553"/>
            </w:tabs>
            <w:spacing w:after="0" w:line="240" w:lineRule="auto"/>
            <w:ind w:left="2521" w:hanging="2464"/>
            <w:jc w:val="center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>Samodzielny Publiczny Zespół Opieki Zdrowotnej</w:t>
          </w:r>
        </w:p>
        <w:p w:rsidR="008F39DF" w:rsidRPr="00CE7970" w:rsidRDefault="008F39DF" w:rsidP="008F39DF">
          <w:pPr>
            <w:spacing w:after="0" w:line="240" w:lineRule="auto"/>
            <w:ind w:left="2521" w:hanging="2464"/>
            <w:jc w:val="center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>w Hrubieszowie</w:t>
          </w:r>
        </w:p>
        <w:p w:rsidR="008F39DF" w:rsidRPr="00CE7970" w:rsidRDefault="008F39DF" w:rsidP="008F39DF">
          <w:pPr>
            <w:spacing w:after="0" w:line="240" w:lineRule="auto"/>
            <w:ind w:left="2521" w:hanging="2464"/>
            <w:jc w:val="center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>ul. Piłsudskiego 11, 22-500</w:t>
          </w:r>
        </w:p>
        <w:p w:rsidR="008F39DF" w:rsidRPr="00CE7970" w:rsidRDefault="008F39DF" w:rsidP="008F39DF">
          <w:pPr>
            <w:spacing w:after="0" w:line="240" w:lineRule="auto"/>
            <w:ind w:left="2521" w:hanging="2464"/>
            <w:jc w:val="center"/>
            <w:rPr>
              <w:rFonts w:ascii="Calibri" w:eastAsia="Calibri" w:hAnsi="Calibri" w:cs="Times New Roman"/>
              <w:b/>
              <w:color w:val="000000"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 xml:space="preserve"> Hrubieszów, e-mail</w:t>
          </w:r>
          <w:r w:rsidR="00CE7970">
            <w:rPr>
              <w:rFonts w:ascii="Calibri" w:eastAsia="Calibri" w:hAnsi="Calibri" w:cs="Times New Roman"/>
              <w:b/>
              <w:sz w:val="18"/>
              <w:szCs w:val="18"/>
            </w:rPr>
            <w:t xml:space="preserve"> </w:t>
          </w:r>
          <w:r w:rsidR="00CE7970" w:rsidRPr="00CE7970">
            <w:rPr>
              <w:sz w:val="18"/>
              <w:szCs w:val="18"/>
            </w:rPr>
            <w:t>sekretariat@spzozhrubieszow.pl</w:t>
          </w:r>
        </w:p>
        <w:p w:rsidR="008F39DF" w:rsidRPr="00CE7970" w:rsidRDefault="008F39DF" w:rsidP="008F39DF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>REGON 000308376, NIP 919-15-17-717</w:t>
          </w:r>
        </w:p>
        <w:p w:rsidR="008F39DF" w:rsidRPr="00CE7970" w:rsidRDefault="008F39DF" w:rsidP="008F39DF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>konto bankowe: BANK OCHRONY ŚRODOWISKA SA</w:t>
          </w:r>
        </w:p>
        <w:p w:rsidR="008F39DF" w:rsidRPr="00CE7970" w:rsidRDefault="008F39DF" w:rsidP="008F39DF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>40 1540 1144 2001 6441 9033 0001</w:t>
          </w:r>
        </w:p>
        <w:p w:rsidR="008F39DF" w:rsidRPr="00CE7970" w:rsidRDefault="008F39DF" w:rsidP="008F39DF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>Sekretariat tel. 84-696-32-96, fax  84-69-70-686</w:t>
          </w:r>
        </w:p>
        <w:p w:rsidR="008F39DF" w:rsidRPr="00CE7970" w:rsidRDefault="008F39DF" w:rsidP="008F39DF">
          <w:pPr>
            <w:spacing w:after="0" w:line="240" w:lineRule="auto"/>
            <w:jc w:val="center"/>
            <w:rPr>
              <w:rFonts w:ascii="Calibri" w:eastAsia="Calibri" w:hAnsi="Calibri" w:cs="Times New Roman"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>Tel. Centrala 84-696-26-11 do 14</w:t>
          </w:r>
        </w:p>
      </w:tc>
    </w:tr>
  </w:tbl>
  <w:p w:rsidR="008F39DF" w:rsidRDefault="008F39DF">
    <w:pPr>
      <w:pStyle w:val="Nagwek"/>
      <w:rPr>
        <w:sz w:val="18"/>
        <w:szCs w:val="18"/>
      </w:rPr>
    </w:pPr>
  </w:p>
  <w:p w:rsidR="007350F9" w:rsidRDefault="007350F9">
    <w:pPr>
      <w:pStyle w:val="Nagwek"/>
      <w:rPr>
        <w:sz w:val="18"/>
        <w:szCs w:val="18"/>
      </w:rPr>
    </w:pPr>
  </w:p>
  <w:p w:rsidR="007350F9" w:rsidRDefault="007350F9">
    <w:pPr>
      <w:pStyle w:val="Nagwek"/>
      <w:rPr>
        <w:sz w:val="18"/>
        <w:szCs w:val="18"/>
      </w:rPr>
    </w:pPr>
  </w:p>
  <w:p w:rsidR="007350F9" w:rsidRDefault="007350F9">
    <w:pPr>
      <w:pStyle w:val="Nagwek"/>
      <w:rPr>
        <w:sz w:val="18"/>
        <w:szCs w:val="18"/>
      </w:rPr>
    </w:pPr>
  </w:p>
  <w:p w:rsidR="007350F9" w:rsidRDefault="007350F9">
    <w:pPr>
      <w:pStyle w:val="Nagwek"/>
      <w:rPr>
        <w:sz w:val="18"/>
        <w:szCs w:val="18"/>
      </w:rPr>
    </w:pPr>
  </w:p>
  <w:p w:rsidR="007350F9" w:rsidRDefault="007350F9">
    <w:pPr>
      <w:pStyle w:val="Nagwek"/>
      <w:rPr>
        <w:sz w:val="18"/>
        <w:szCs w:val="18"/>
      </w:rPr>
    </w:pPr>
  </w:p>
  <w:p w:rsidR="007350F9" w:rsidRDefault="007350F9">
    <w:pPr>
      <w:pStyle w:val="Nagwek"/>
      <w:rPr>
        <w:sz w:val="18"/>
        <w:szCs w:val="18"/>
      </w:rPr>
    </w:pPr>
  </w:p>
  <w:p w:rsidR="007350F9" w:rsidRPr="00CE7970" w:rsidRDefault="007350F9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8A" w:rsidRDefault="00C90E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>
    <w:nsid w:val="0247113E"/>
    <w:multiLevelType w:val="multilevel"/>
    <w:tmpl w:val="4DD07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234CE"/>
    <w:multiLevelType w:val="singleLevel"/>
    <w:tmpl w:val="0EECF3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3">
    <w:nsid w:val="0836433E"/>
    <w:multiLevelType w:val="multilevel"/>
    <w:tmpl w:val="A8CA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65E31"/>
    <w:multiLevelType w:val="multilevel"/>
    <w:tmpl w:val="8CFE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1660C"/>
    <w:multiLevelType w:val="hybridMultilevel"/>
    <w:tmpl w:val="A322C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92797"/>
    <w:multiLevelType w:val="multilevel"/>
    <w:tmpl w:val="F152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43965"/>
    <w:multiLevelType w:val="multilevel"/>
    <w:tmpl w:val="4AE4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327E7C"/>
    <w:multiLevelType w:val="hybridMultilevel"/>
    <w:tmpl w:val="60702A02"/>
    <w:lvl w:ilvl="0" w:tplc="084A6C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3E127D4"/>
    <w:multiLevelType w:val="hybridMultilevel"/>
    <w:tmpl w:val="4A261F8A"/>
    <w:lvl w:ilvl="0" w:tplc="2544F5C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5A43159"/>
    <w:multiLevelType w:val="hybridMultilevel"/>
    <w:tmpl w:val="2644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C5C8C"/>
    <w:multiLevelType w:val="hybridMultilevel"/>
    <w:tmpl w:val="9AF42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72339"/>
    <w:multiLevelType w:val="multilevel"/>
    <w:tmpl w:val="EFAA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6779E2"/>
    <w:multiLevelType w:val="multilevel"/>
    <w:tmpl w:val="2FDE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C44621"/>
    <w:multiLevelType w:val="hybridMultilevel"/>
    <w:tmpl w:val="5928BC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B4E0DAC"/>
    <w:multiLevelType w:val="hybridMultilevel"/>
    <w:tmpl w:val="13E81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B0BC9"/>
    <w:multiLevelType w:val="multilevel"/>
    <w:tmpl w:val="C26407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B01A34"/>
    <w:multiLevelType w:val="multilevel"/>
    <w:tmpl w:val="F03482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D6A6C4D"/>
    <w:multiLevelType w:val="hybridMultilevel"/>
    <w:tmpl w:val="96443778"/>
    <w:lvl w:ilvl="0" w:tplc="670A70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309BA"/>
    <w:multiLevelType w:val="hybridMultilevel"/>
    <w:tmpl w:val="4FF61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B6E44"/>
    <w:multiLevelType w:val="multilevel"/>
    <w:tmpl w:val="E960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2154AE"/>
    <w:multiLevelType w:val="hybridMultilevel"/>
    <w:tmpl w:val="DB22612E"/>
    <w:lvl w:ilvl="0" w:tplc="C408F5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26F76FC"/>
    <w:multiLevelType w:val="hybridMultilevel"/>
    <w:tmpl w:val="B5CCE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B3251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4F7415"/>
    <w:multiLevelType w:val="hybridMultilevel"/>
    <w:tmpl w:val="21423658"/>
    <w:lvl w:ilvl="0" w:tplc="084A6CE8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361630BB"/>
    <w:multiLevelType w:val="hybridMultilevel"/>
    <w:tmpl w:val="80165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3A53C1"/>
    <w:multiLevelType w:val="hybridMultilevel"/>
    <w:tmpl w:val="2644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AE7833"/>
    <w:multiLevelType w:val="multilevel"/>
    <w:tmpl w:val="3800A3B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679605E"/>
    <w:multiLevelType w:val="hybridMultilevel"/>
    <w:tmpl w:val="50FA0724"/>
    <w:lvl w:ilvl="0" w:tplc="49D2750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2912DF"/>
    <w:multiLevelType w:val="hybridMultilevel"/>
    <w:tmpl w:val="56849F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A47158"/>
    <w:multiLevelType w:val="hybridMultilevel"/>
    <w:tmpl w:val="2CCE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90E4A"/>
    <w:multiLevelType w:val="multilevel"/>
    <w:tmpl w:val="CCB6E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CD146D"/>
    <w:multiLevelType w:val="hybridMultilevel"/>
    <w:tmpl w:val="71B49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75FD2"/>
    <w:multiLevelType w:val="multilevel"/>
    <w:tmpl w:val="EFAA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9E45F2"/>
    <w:multiLevelType w:val="hybridMultilevel"/>
    <w:tmpl w:val="4BA20B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2D713A0"/>
    <w:multiLevelType w:val="multilevel"/>
    <w:tmpl w:val="33C2E68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509625E"/>
    <w:multiLevelType w:val="hybridMultilevel"/>
    <w:tmpl w:val="42A2C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C946AC"/>
    <w:multiLevelType w:val="multilevel"/>
    <w:tmpl w:val="D0CE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9C772B"/>
    <w:multiLevelType w:val="multilevel"/>
    <w:tmpl w:val="13AC28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EC589C"/>
    <w:multiLevelType w:val="multilevel"/>
    <w:tmpl w:val="9410A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32"/>
  </w:num>
  <w:num w:numId="5">
    <w:abstractNumId w:val="5"/>
  </w:num>
  <w:num w:numId="6">
    <w:abstractNumId w:val="22"/>
  </w:num>
  <w:num w:numId="7">
    <w:abstractNumId w:val="33"/>
  </w:num>
  <w:num w:numId="8">
    <w:abstractNumId w:val="28"/>
  </w:num>
  <w:num w:numId="9">
    <w:abstractNumId w:val="0"/>
  </w:num>
  <w:num w:numId="10">
    <w:abstractNumId w:val="11"/>
  </w:num>
  <w:num w:numId="11">
    <w:abstractNumId w:val="1"/>
  </w:num>
  <w:num w:numId="12">
    <w:abstractNumId w:val="36"/>
  </w:num>
  <w:num w:numId="13">
    <w:abstractNumId w:val="37"/>
  </w:num>
  <w:num w:numId="14">
    <w:abstractNumId w:val="30"/>
  </w:num>
  <w:num w:numId="15">
    <w:abstractNumId w:val="20"/>
  </w:num>
  <w:num w:numId="16">
    <w:abstractNumId w:val="16"/>
  </w:num>
  <w:num w:numId="17">
    <w:abstractNumId w:val="13"/>
  </w:num>
  <w:num w:numId="18">
    <w:abstractNumId w:val="6"/>
  </w:num>
  <w:num w:numId="19">
    <w:abstractNumId w:val="3"/>
  </w:num>
  <w:num w:numId="20">
    <w:abstractNumId w:val="38"/>
  </w:num>
  <w:num w:numId="21">
    <w:abstractNumId w:val="8"/>
  </w:num>
  <w:num w:numId="22">
    <w:abstractNumId w:val="27"/>
  </w:num>
  <w:num w:numId="23">
    <w:abstractNumId w:val="2"/>
    <w:lvlOverride w:ilvl="0">
      <w:startOverride w:val="1"/>
    </w:lvlOverride>
  </w:num>
  <w:num w:numId="24">
    <w:abstractNumId w:val="23"/>
  </w:num>
  <w:num w:numId="25">
    <w:abstractNumId w:val="14"/>
  </w:num>
  <w:num w:numId="26">
    <w:abstractNumId w:val="18"/>
  </w:num>
  <w:num w:numId="27">
    <w:abstractNumId w:val="21"/>
  </w:num>
  <w:num w:numId="28">
    <w:abstractNumId w:val="19"/>
  </w:num>
  <w:num w:numId="29">
    <w:abstractNumId w:val="35"/>
  </w:num>
  <w:num w:numId="30">
    <w:abstractNumId w:val="24"/>
  </w:num>
  <w:num w:numId="31">
    <w:abstractNumId w:val="29"/>
  </w:num>
  <w:num w:numId="32">
    <w:abstractNumId w:val="10"/>
  </w:num>
  <w:num w:numId="33">
    <w:abstractNumId w:val="17"/>
  </w:num>
  <w:num w:numId="34">
    <w:abstractNumId w:val="26"/>
  </w:num>
  <w:num w:numId="35">
    <w:abstractNumId w:val="34"/>
  </w:num>
  <w:num w:numId="36">
    <w:abstractNumId w:val="25"/>
  </w:num>
  <w:num w:numId="37">
    <w:abstractNumId w:val="31"/>
  </w:num>
  <w:num w:numId="38">
    <w:abstractNumId w:val="1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EE"/>
    <w:rsid w:val="00047E39"/>
    <w:rsid w:val="00080B8A"/>
    <w:rsid w:val="000A1CEA"/>
    <w:rsid w:val="000A2A28"/>
    <w:rsid w:val="00105D01"/>
    <w:rsid w:val="00140C2F"/>
    <w:rsid w:val="001605E9"/>
    <w:rsid w:val="001652BD"/>
    <w:rsid w:val="0017513E"/>
    <w:rsid w:val="00294FFB"/>
    <w:rsid w:val="00330CF2"/>
    <w:rsid w:val="00347D69"/>
    <w:rsid w:val="0035251A"/>
    <w:rsid w:val="0036006E"/>
    <w:rsid w:val="00364163"/>
    <w:rsid w:val="0036750B"/>
    <w:rsid w:val="003745A4"/>
    <w:rsid w:val="00397723"/>
    <w:rsid w:val="003B27A8"/>
    <w:rsid w:val="003C4040"/>
    <w:rsid w:val="003D2B4A"/>
    <w:rsid w:val="003D3266"/>
    <w:rsid w:val="003F22FF"/>
    <w:rsid w:val="004434EE"/>
    <w:rsid w:val="0045641C"/>
    <w:rsid w:val="004B47A1"/>
    <w:rsid w:val="004C6B10"/>
    <w:rsid w:val="004E7C5A"/>
    <w:rsid w:val="004F1FAA"/>
    <w:rsid w:val="004F7420"/>
    <w:rsid w:val="0055219B"/>
    <w:rsid w:val="005703FA"/>
    <w:rsid w:val="005954F5"/>
    <w:rsid w:val="005A0356"/>
    <w:rsid w:val="005B559A"/>
    <w:rsid w:val="005B55D3"/>
    <w:rsid w:val="005C20A3"/>
    <w:rsid w:val="005C2B67"/>
    <w:rsid w:val="006121D7"/>
    <w:rsid w:val="00641315"/>
    <w:rsid w:val="00666096"/>
    <w:rsid w:val="00681C3F"/>
    <w:rsid w:val="006D18DC"/>
    <w:rsid w:val="006D23B0"/>
    <w:rsid w:val="006E1EC4"/>
    <w:rsid w:val="00712F6B"/>
    <w:rsid w:val="0073062D"/>
    <w:rsid w:val="00734355"/>
    <w:rsid w:val="007350F9"/>
    <w:rsid w:val="00763531"/>
    <w:rsid w:val="00787B9E"/>
    <w:rsid w:val="007B45AD"/>
    <w:rsid w:val="007C0B16"/>
    <w:rsid w:val="007C66A6"/>
    <w:rsid w:val="007E26E6"/>
    <w:rsid w:val="008015DB"/>
    <w:rsid w:val="008022B6"/>
    <w:rsid w:val="00806546"/>
    <w:rsid w:val="00844605"/>
    <w:rsid w:val="00852240"/>
    <w:rsid w:val="00855D47"/>
    <w:rsid w:val="00860D0D"/>
    <w:rsid w:val="008751C5"/>
    <w:rsid w:val="00892636"/>
    <w:rsid w:val="008E6519"/>
    <w:rsid w:val="008F39DF"/>
    <w:rsid w:val="009152F1"/>
    <w:rsid w:val="0092446D"/>
    <w:rsid w:val="0098222B"/>
    <w:rsid w:val="00986FA0"/>
    <w:rsid w:val="009B30D0"/>
    <w:rsid w:val="009E1DF6"/>
    <w:rsid w:val="009F6748"/>
    <w:rsid w:val="00A000A6"/>
    <w:rsid w:val="00A270F5"/>
    <w:rsid w:val="00A3376B"/>
    <w:rsid w:val="00A3648A"/>
    <w:rsid w:val="00A90561"/>
    <w:rsid w:val="00AC3601"/>
    <w:rsid w:val="00AD3842"/>
    <w:rsid w:val="00AE6D52"/>
    <w:rsid w:val="00B1587C"/>
    <w:rsid w:val="00B32373"/>
    <w:rsid w:val="00B46F59"/>
    <w:rsid w:val="00BB0F9A"/>
    <w:rsid w:val="00BC0055"/>
    <w:rsid w:val="00C22D18"/>
    <w:rsid w:val="00C46487"/>
    <w:rsid w:val="00C90E8A"/>
    <w:rsid w:val="00C93BAA"/>
    <w:rsid w:val="00CE35A7"/>
    <w:rsid w:val="00CE7970"/>
    <w:rsid w:val="00CF2942"/>
    <w:rsid w:val="00D237DB"/>
    <w:rsid w:val="00D576D9"/>
    <w:rsid w:val="00D803DB"/>
    <w:rsid w:val="00DC1D3B"/>
    <w:rsid w:val="00DD7EC4"/>
    <w:rsid w:val="00DE0241"/>
    <w:rsid w:val="00DF29C7"/>
    <w:rsid w:val="00E004F2"/>
    <w:rsid w:val="00E26FBB"/>
    <w:rsid w:val="00E57066"/>
    <w:rsid w:val="00E76013"/>
    <w:rsid w:val="00EB6A43"/>
    <w:rsid w:val="00EC15C2"/>
    <w:rsid w:val="00EC3B4D"/>
    <w:rsid w:val="00ED02CC"/>
    <w:rsid w:val="00ED676D"/>
    <w:rsid w:val="00ED6BC4"/>
    <w:rsid w:val="00EF69B5"/>
    <w:rsid w:val="00F2695A"/>
    <w:rsid w:val="00F30DE2"/>
    <w:rsid w:val="00F438D6"/>
    <w:rsid w:val="00F81253"/>
    <w:rsid w:val="00F86650"/>
    <w:rsid w:val="00FA3BC5"/>
    <w:rsid w:val="00FC6195"/>
    <w:rsid w:val="00FE4E19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3F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47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5703F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703F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Zawartotabeli">
    <w:name w:val="Zawartość tabeli"/>
    <w:basedOn w:val="Normalny"/>
    <w:rsid w:val="005703F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5703F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5703FA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03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703FA"/>
  </w:style>
  <w:style w:type="paragraph" w:styleId="Nagwek">
    <w:name w:val="header"/>
    <w:basedOn w:val="Normalny"/>
    <w:link w:val="NagwekZnak"/>
    <w:uiPriority w:val="99"/>
    <w:unhideWhenUsed/>
    <w:rsid w:val="008F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9DF"/>
  </w:style>
  <w:style w:type="paragraph" w:styleId="Stopka">
    <w:name w:val="footer"/>
    <w:basedOn w:val="Normalny"/>
    <w:link w:val="StopkaZnak"/>
    <w:uiPriority w:val="99"/>
    <w:unhideWhenUsed/>
    <w:rsid w:val="008F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9DF"/>
  </w:style>
  <w:style w:type="paragraph" w:styleId="NormalnyWeb">
    <w:name w:val="Normal (Web)"/>
    <w:basedOn w:val="Normalny"/>
    <w:rsid w:val="0036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3675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basedOn w:val="Domylnaczcionkaakapitu"/>
    <w:link w:val="Tekstprzypisudolnego"/>
    <w:rsid w:val="0036750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6750B"/>
    <w:rPr>
      <w:vertAlign w:val="superscript"/>
    </w:rPr>
  </w:style>
  <w:style w:type="paragraph" w:customStyle="1" w:styleId="Zal-text">
    <w:name w:val="Zal-text"/>
    <w:basedOn w:val="Normalny"/>
    <w:uiPriority w:val="99"/>
    <w:rsid w:val="00B46F5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uiPriority w:val="99"/>
    <w:rsid w:val="0055219B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D6B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9C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7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E3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E39"/>
  </w:style>
  <w:style w:type="character" w:customStyle="1" w:styleId="TekstpodstawowywcityZnak">
    <w:name w:val="Tekst podstawowy wcięty Znak"/>
    <w:basedOn w:val="Domylnaczcionkaakapitu"/>
    <w:link w:val="Wcicietrecitekstu"/>
    <w:semiHidden/>
    <w:rsid w:val="00047E39"/>
    <w:rPr>
      <w:rFonts w:ascii="Times New Roman" w:eastAsia="Times New Roman" w:hAnsi="Times New Roman" w:cs="Times New Roman"/>
      <w:sz w:val="24"/>
      <w:szCs w:val="20"/>
    </w:rPr>
  </w:style>
  <w:style w:type="paragraph" w:customStyle="1" w:styleId="Tretekstu">
    <w:name w:val="Treść tekstu"/>
    <w:basedOn w:val="Normalny"/>
    <w:semiHidden/>
    <w:rsid w:val="00047E39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trecitekstu">
    <w:name w:val="Wcięcie treści tekstu"/>
    <w:basedOn w:val="Normalny"/>
    <w:link w:val="TekstpodstawowywcityZnak"/>
    <w:semiHidden/>
    <w:rsid w:val="00047E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9822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3F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47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5703F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703F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Zawartotabeli">
    <w:name w:val="Zawartość tabeli"/>
    <w:basedOn w:val="Normalny"/>
    <w:rsid w:val="005703F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5703F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5703FA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03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703FA"/>
  </w:style>
  <w:style w:type="paragraph" w:styleId="Nagwek">
    <w:name w:val="header"/>
    <w:basedOn w:val="Normalny"/>
    <w:link w:val="NagwekZnak"/>
    <w:uiPriority w:val="99"/>
    <w:unhideWhenUsed/>
    <w:rsid w:val="008F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9DF"/>
  </w:style>
  <w:style w:type="paragraph" w:styleId="Stopka">
    <w:name w:val="footer"/>
    <w:basedOn w:val="Normalny"/>
    <w:link w:val="StopkaZnak"/>
    <w:uiPriority w:val="99"/>
    <w:unhideWhenUsed/>
    <w:rsid w:val="008F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9DF"/>
  </w:style>
  <w:style w:type="paragraph" w:styleId="NormalnyWeb">
    <w:name w:val="Normal (Web)"/>
    <w:basedOn w:val="Normalny"/>
    <w:rsid w:val="0036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3675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basedOn w:val="Domylnaczcionkaakapitu"/>
    <w:link w:val="Tekstprzypisudolnego"/>
    <w:rsid w:val="0036750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6750B"/>
    <w:rPr>
      <w:vertAlign w:val="superscript"/>
    </w:rPr>
  </w:style>
  <w:style w:type="paragraph" w:customStyle="1" w:styleId="Zal-text">
    <w:name w:val="Zal-text"/>
    <w:basedOn w:val="Normalny"/>
    <w:uiPriority w:val="99"/>
    <w:rsid w:val="00B46F5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uiPriority w:val="99"/>
    <w:rsid w:val="0055219B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D6B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9C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7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E3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E39"/>
  </w:style>
  <w:style w:type="character" w:customStyle="1" w:styleId="TekstpodstawowywcityZnak">
    <w:name w:val="Tekst podstawowy wcięty Znak"/>
    <w:basedOn w:val="Domylnaczcionkaakapitu"/>
    <w:link w:val="Wcicietrecitekstu"/>
    <w:semiHidden/>
    <w:rsid w:val="00047E39"/>
    <w:rPr>
      <w:rFonts w:ascii="Times New Roman" w:eastAsia="Times New Roman" w:hAnsi="Times New Roman" w:cs="Times New Roman"/>
      <w:sz w:val="24"/>
      <w:szCs w:val="20"/>
    </w:rPr>
  </w:style>
  <w:style w:type="paragraph" w:customStyle="1" w:styleId="Tretekstu">
    <w:name w:val="Treść tekstu"/>
    <w:basedOn w:val="Normalny"/>
    <w:semiHidden/>
    <w:rsid w:val="00047E39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trecitekstu">
    <w:name w:val="Wcięcie treści tekstu"/>
    <w:basedOn w:val="Normalny"/>
    <w:link w:val="TekstpodstawowywcityZnak"/>
    <w:semiHidden/>
    <w:rsid w:val="00047E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982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&#243;wienia.publiczne@spzozhrubieszow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zozhrubieszow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zaopatrzenie@spzozhrubieszow.p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aopatrzenie@spzozhrubieszow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DB15-B3AF-4B4D-9BB0-AF848B53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1576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35</cp:revision>
  <cp:lastPrinted>2020-05-13T06:05:00Z</cp:lastPrinted>
  <dcterms:created xsi:type="dcterms:W3CDTF">2020-01-13T08:07:00Z</dcterms:created>
  <dcterms:modified xsi:type="dcterms:W3CDTF">2020-05-13T09:38:00Z</dcterms:modified>
</cp:coreProperties>
</file>