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82" w:rsidRDefault="00B95AEF" w:rsidP="00B02E82">
      <w:pPr>
        <w:jc w:val="right"/>
      </w:pPr>
      <w:r>
        <w:t xml:space="preserve">Hrubieszów, dnia </w:t>
      </w:r>
      <w:r w:rsidR="00DF071F">
        <w:t>04.</w:t>
      </w:r>
      <w:r>
        <w:t>05.</w:t>
      </w:r>
      <w:r w:rsidR="00DF071F">
        <w:t>2020</w:t>
      </w:r>
      <w:r w:rsidR="00B02E82">
        <w:t>.</w:t>
      </w:r>
    </w:p>
    <w:p w:rsidR="00B02E82" w:rsidRDefault="00B02E82" w:rsidP="00B02E82">
      <w:pPr>
        <w:spacing w:after="0"/>
        <w:rPr>
          <w:b/>
        </w:rPr>
      </w:pPr>
      <w:r>
        <w:rPr>
          <w:b/>
        </w:rPr>
        <w:t xml:space="preserve">Samodzielny Publiczny </w:t>
      </w:r>
    </w:p>
    <w:p w:rsidR="00B02E82" w:rsidRDefault="00B02E82" w:rsidP="00B02E82">
      <w:pPr>
        <w:spacing w:after="0"/>
        <w:rPr>
          <w:b/>
        </w:rPr>
      </w:pPr>
      <w:r>
        <w:rPr>
          <w:b/>
        </w:rPr>
        <w:t xml:space="preserve">Zespół Opieki Zdrowotnej </w:t>
      </w:r>
    </w:p>
    <w:p w:rsidR="00B02E82" w:rsidRDefault="00B02E82" w:rsidP="00B02E82">
      <w:pPr>
        <w:spacing w:after="0"/>
        <w:rPr>
          <w:b/>
        </w:rPr>
      </w:pPr>
      <w:r>
        <w:rPr>
          <w:b/>
        </w:rPr>
        <w:t>w Hrubieszowie</w:t>
      </w:r>
    </w:p>
    <w:p w:rsidR="00B02E82" w:rsidRDefault="00B02E82" w:rsidP="00B02E82">
      <w:pPr>
        <w:spacing w:after="0"/>
        <w:rPr>
          <w:b/>
        </w:rPr>
      </w:pPr>
      <w:r>
        <w:rPr>
          <w:b/>
        </w:rPr>
        <w:t>22-500 Hrubieszów</w:t>
      </w:r>
    </w:p>
    <w:p w:rsidR="00B02E82" w:rsidRDefault="00B02E82" w:rsidP="00B02E82">
      <w:pPr>
        <w:spacing w:after="0"/>
        <w:rPr>
          <w:b/>
        </w:rPr>
      </w:pPr>
      <w:r>
        <w:rPr>
          <w:b/>
        </w:rPr>
        <w:t>Ul. Piłsudskiego 11</w:t>
      </w:r>
    </w:p>
    <w:p w:rsidR="00B02E82" w:rsidRPr="00CF4D39" w:rsidRDefault="00B02E82" w:rsidP="00B02E82">
      <w:pPr>
        <w:spacing w:after="0"/>
        <w:rPr>
          <w:b/>
          <w:lang w:val="en-US"/>
        </w:rPr>
      </w:pPr>
      <w:r w:rsidRPr="00CF4D39">
        <w:rPr>
          <w:b/>
          <w:lang w:val="en-US"/>
        </w:rPr>
        <w:t>NIP 919 15 17 717</w:t>
      </w:r>
    </w:p>
    <w:p w:rsidR="00B02E82" w:rsidRPr="00CF4D39" w:rsidRDefault="00B02E82" w:rsidP="00B02E82">
      <w:pPr>
        <w:spacing w:after="0"/>
        <w:rPr>
          <w:b/>
          <w:lang w:val="en-US"/>
        </w:rPr>
      </w:pPr>
      <w:r w:rsidRPr="00CF4D39">
        <w:rPr>
          <w:b/>
          <w:lang w:val="en-US"/>
        </w:rPr>
        <w:t>Tel 84 5353 2007</w:t>
      </w:r>
    </w:p>
    <w:p w:rsidR="00B02E82" w:rsidRPr="009C5ADE" w:rsidRDefault="00B02E82" w:rsidP="00B02E82">
      <w:pPr>
        <w:spacing w:after="0"/>
        <w:rPr>
          <w:b/>
          <w:lang w:val="en-US"/>
        </w:rPr>
      </w:pPr>
      <w:r w:rsidRPr="009C5ADE">
        <w:rPr>
          <w:b/>
          <w:lang w:val="en-US"/>
        </w:rPr>
        <w:t xml:space="preserve">e mail : </w:t>
      </w:r>
      <w:hyperlink r:id="rId6" w:history="1">
        <w:r w:rsidRPr="009C5ADE">
          <w:rPr>
            <w:rStyle w:val="Hipercze"/>
            <w:b/>
            <w:lang w:val="en-US"/>
          </w:rPr>
          <w:t>zamowienia.publiczne@spzozhrubieszow.pl</w:t>
        </w:r>
      </w:hyperlink>
    </w:p>
    <w:p w:rsidR="00B02E82" w:rsidRPr="009C5ADE" w:rsidRDefault="00B02E82" w:rsidP="00B02E82">
      <w:pPr>
        <w:rPr>
          <w:lang w:val="en-US"/>
        </w:rPr>
      </w:pPr>
    </w:p>
    <w:p w:rsidR="00B02E82" w:rsidRDefault="00B02E82" w:rsidP="00B02E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Rozeznanie cenowe w celu zbadania ofert rynkowych i oszacowania wartości zamówienia  </w:t>
      </w:r>
      <w:r w:rsidR="003F5066">
        <w:rPr>
          <w:b/>
          <w:sz w:val="24"/>
          <w:szCs w:val="24"/>
        </w:rPr>
        <w:t>wykonywania usług pralniczych</w:t>
      </w:r>
    </w:p>
    <w:p w:rsidR="003F5066" w:rsidRDefault="003F5066" w:rsidP="00B02E82">
      <w:pPr>
        <w:pStyle w:val="NormalnyWeb"/>
        <w:spacing w:after="0" w:line="276" w:lineRule="auto"/>
        <w:jc w:val="both"/>
      </w:pPr>
      <w:r>
        <w:t>W związku z zamiarem przeprowadzenia postepowania przetargowego, Samodzielny Publiczny Zespół Opieki Zdrowotnej w Hrubieszowie zwraca się z prośbą o wypełnienie formularza cenowego , który pozwoli na oszacowanie wartości zamówienia.</w:t>
      </w:r>
    </w:p>
    <w:p w:rsidR="00B02E82" w:rsidRDefault="00B02E82" w:rsidP="00B02E82">
      <w:pPr>
        <w:pStyle w:val="NormalnyWeb"/>
        <w:spacing w:after="0" w:line="276" w:lineRule="auto"/>
        <w:jc w:val="both"/>
        <w:rPr>
          <w:u w:val="single"/>
        </w:rPr>
      </w:pPr>
      <w:r>
        <w:rPr>
          <w:u w:val="single"/>
        </w:rPr>
        <w:t>I Termin realizacji</w:t>
      </w:r>
    </w:p>
    <w:p w:rsidR="00B02E82" w:rsidRDefault="003F5066" w:rsidP="00B02E82">
      <w:pPr>
        <w:pStyle w:val="NormalnyWeb"/>
        <w:numPr>
          <w:ilvl w:val="0"/>
          <w:numId w:val="1"/>
        </w:numPr>
        <w:spacing w:beforeAutospacing="0" w:after="0" w:line="276" w:lineRule="auto"/>
      </w:pPr>
      <w:r>
        <w:t>Termin realizacji zamówienia</w:t>
      </w:r>
      <w:r w:rsidR="00B02E82">
        <w:t xml:space="preserve"> </w:t>
      </w:r>
      <w:r>
        <w:t xml:space="preserve">24 m-ce </w:t>
      </w:r>
      <w:r w:rsidR="00B02E82">
        <w:t>od dnia podpisania umowy z Wykonawcą.</w:t>
      </w:r>
    </w:p>
    <w:p w:rsidR="00B02E82" w:rsidRDefault="00B02E82" w:rsidP="00B02E82">
      <w:pPr>
        <w:pStyle w:val="Teksttreci60"/>
        <w:shd w:val="clear" w:color="auto" w:fill="auto"/>
        <w:tabs>
          <w:tab w:val="left" w:leader="dot" w:pos="9143"/>
        </w:tabs>
        <w:spacing w:line="240" w:lineRule="auto"/>
        <w:ind w:right="-36" w:firstLine="0"/>
        <w:jc w:val="both"/>
        <w:rPr>
          <w:sz w:val="22"/>
          <w:szCs w:val="22"/>
        </w:rPr>
      </w:pPr>
    </w:p>
    <w:p w:rsidR="00B02E82" w:rsidRDefault="00B02E82" w:rsidP="00B02E82">
      <w:pPr>
        <w:pStyle w:val="Teksttreci60"/>
        <w:shd w:val="clear" w:color="auto" w:fill="auto"/>
        <w:tabs>
          <w:tab w:val="left" w:leader="dot" w:pos="9143"/>
        </w:tabs>
        <w:spacing w:line="240" w:lineRule="auto"/>
        <w:ind w:right="-36" w:firstLine="0"/>
        <w:jc w:val="both"/>
        <w:rPr>
          <w:sz w:val="22"/>
          <w:szCs w:val="22"/>
        </w:rPr>
      </w:pPr>
      <w:r>
        <w:rPr>
          <w:sz w:val="22"/>
          <w:szCs w:val="22"/>
        </w:rPr>
        <w:t>Ofertę  szacowania wartości  proszę złożyć na za</w:t>
      </w:r>
      <w:r w:rsidR="003F5066">
        <w:rPr>
          <w:sz w:val="22"/>
          <w:szCs w:val="22"/>
        </w:rPr>
        <w:t>łączonym d</w:t>
      </w:r>
      <w:r w:rsidR="00CF4D39">
        <w:rPr>
          <w:sz w:val="22"/>
          <w:szCs w:val="22"/>
        </w:rPr>
        <w:t>ruku oferty (formularz cenowy), do dnia 12 maja</w:t>
      </w:r>
      <w:r>
        <w:rPr>
          <w:sz w:val="22"/>
          <w:szCs w:val="22"/>
        </w:rPr>
        <w:t xml:space="preserve"> 20</w:t>
      </w:r>
      <w:r w:rsidR="003F5066">
        <w:rPr>
          <w:sz w:val="22"/>
          <w:szCs w:val="22"/>
        </w:rPr>
        <w:t>20</w:t>
      </w:r>
      <w:r>
        <w:rPr>
          <w:sz w:val="22"/>
          <w:szCs w:val="22"/>
        </w:rPr>
        <w:t>r</w:t>
      </w:r>
      <w:r w:rsidR="003F5066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B02E82" w:rsidRDefault="00B02E82" w:rsidP="00B02E82">
      <w:pPr>
        <w:spacing w:before="100" w:beforeAutospacing="1" w:after="100" w:afterAutospacing="1"/>
      </w:pPr>
      <w:r>
        <w:rPr>
          <w:b/>
        </w:rPr>
        <w:t xml:space="preserve">- </w:t>
      </w:r>
      <w:r>
        <w:t xml:space="preserve">w formie elektronicznej na adres e-maila: </w:t>
      </w:r>
      <w:r>
        <w:rPr>
          <w:u w:val="single"/>
        </w:rPr>
        <w:t>zamowienia.publiczne@spzozhrubieszow.pl</w:t>
      </w:r>
      <w:r>
        <w:t xml:space="preserve"> </w:t>
      </w:r>
    </w:p>
    <w:p w:rsidR="00B02E82" w:rsidRDefault="00B02E82" w:rsidP="00B02E82">
      <w:pPr>
        <w:spacing w:before="100" w:beforeAutospacing="1" w:after="100" w:afterAutospacing="1"/>
      </w:pPr>
      <w:r>
        <w:t>Osobą do kontaktu jest P. Beata Krzyżewska  tel. 84 5353207 godz. 9.00-14.00</w:t>
      </w:r>
    </w:p>
    <w:p w:rsidR="00B02E82" w:rsidRDefault="00B02E82" w:rsidP="00B02E82">
      <w:pPr>
        <w:spacing w:before="100" w:beforeAutospacing="1" w:after="100" w:afterAutospacing="1"/>
      </w:pPr>
      <w:r>
        <w:t xml:space="preserve">Niniejsze zapytanie nie stanowi oferty w myśl art.66 Kodeksu Cywilnego, jak również nie jest ogłoszeniem w rozumieniu ustawy Prawo zamówień publicznych. </w:t>
      </w:r>
    </w:p>
    <w:p w:rsidR="00B02E82" w:rsidRPr="00CF4D39" w:rsidRDefault="00B02E82" w:rsidP="00B02E82">
      <w:pPr>
        <w:spacing w:before="100" w:beforeAutospacing="1" w:after="100" w:afterAutospacing="1"/>
        <w:rPr>
          <w:b/>
        </w:rPr>
      </w:pPr>
      <w:r w:rsidRPr="00CF4D39">
        <w:rPr>
          <w:b/>
        </w:rPr>
        <w:t>Podane przez wykonawców kwoty pozwolą na rozeznanie rynku - oszacowanie usługi i zaplanowanie budżetu.</w:t>
      </w:r>
      <w:bookmarkStart w:id="0" w:name="_GoBack"/>
      <w:bookmarkEnd w:id="0"/>
    </w:p>
    <w:p w:rsidR="00B02E82" w:rsidRDefault="00B02E82" w:rsidP="00B02E82">
      <w:pPr>
        <w:pStyle w:val="Teksttreci60"/>
        <w:shd w:val="clear" w:color="auto" w:fill="auto"/>
        <w:spacing w:line="240" w:lineRule="auto"/>
        <w:ind w:left="100" w:right="-36" w:firstLine="0"/>
        <w:jc w:val="both"/>
        <w:rPr>
          <w:sz w:val="22"/>
          <w:szCs w:val="22"/>
        </w:rPr>
      </w:pPr>
      <w:r>
        <w:rPr>
          <w:sz w:val="22"/>
          <w:szCs w:val="22"/>
        </w:rPr>
        <w:t>Dopuszcza się złożenie oferty w formie pisemnej na adres:</w:t>
      </w:r>
    </w:p>
    <w:p w:rsidR="00B02E82" w:rsidRDefault="00B02E82" w:rsidP="00B02E82">
      <w:pPr>
        <w:pStyle w:val="Teksttreci60"/>
        <w:shd w:val="clear" w:color="auto" w:fill="auto"/>
        <w:spacing w:line="240" w:lineRule="auto"/>
        <w:ind w:left="100" w:right="-36" w:firstLine="0"/>
        <w:jc w:val="both"/>
        <w:rPr>
          <w:sz w:val="22"/>
          <w:szCs w:val="22"/>
        </w:rPr>
      </w:pPr>
      <w:r>
        <w:rPr>
          <w:b/>
          <w:sz w:val="24"/>
          <w:szCs w:val="24"/>
        </w:rPr>
        <w:t>Samodzielny Publiczny Zespół Opieki Zdrowotnej w Hrubieszowie ul. Piłsudskiego 11, 22-500 Hrubieszów z dopiskiem – „Szacowanie wartości”</w:t>
      </w:r>
    </w:p>
    <w:p w:rsidR="00B02E82" w:rsidRDefault="00B02E82" w:rsidP="00B02E82">
      <w:pPr>
        <w:jc w:val="both"/>
        <w:rPr>
          <w:b/>
          <w:bCs/>
        </w:rPr>
      </w:pPr>
    </w:p>
    <w:p w:rsidR="00143311" w:rsidRDefault="00B02E82" w:rsidP="003F5066">
      <w:pPr>
        <w:jc w:val="right"/>
      </w:pPr>
      <w:r>
        <w:t>Zatwie</w:t>
      </w:r>
      <w:r w:rsidR="003F5066">
        <w:t>rdzam</w:t>
      </w:r>
    </w:p>
    <w:p w:rsidR="003F5066" w:rsidRDefault="003F5066" w:rsidP="003F5066">
      <w:pPr>
        <w:jc w:val="right"/>
      </w:pPr>
    </w:p>
    <w:p w:rsidR="003F5066" w:rsidRDefault="003F5066" w:rsidP="003F5066">
      <w:pPr>
        <w:jc w:val="right"/>
      </w:pPr>
    </w:p>
    <w:p w:rsidR="003F5066" w:rsidRDefault="003F5066" w:rsidP="003F5066">
      <w:pPr>
        <w:jc w:val="right"/>
      </w:pPr>
    </w:p>
    <w:p w:rsidR="003F5066" w:rsidRDefault="003F5066" w:rsidP="003F5066">
      <w:pPr>
        <w:jc w:val="right"/>
      </w:pPr>
    </w:p>
    <w:p w:rsidR="003F5066" w:rsidRDefault="003F5066" w:rsidP="003F5066">
      <w:pPr>
        <w:jc w:val="right"/>
      </w:pPr>
    </w:p>
    <w:p w:rsidR="003F5066" w:rsidRDefault="003F5066" w:rsidP="003F5066">
      <w:r>
        <w:t>Opis przedmiotu zamówienia:</w:t>
      </w:r>
    </w:p>
    <w:p w:rsidR="00D509FE" w:rsidRDefault="00D509FE" w:rsidP="00D509FE">
      <w:r>
        <w:t>Opis przedmiotu zamówienia,</w:t>
      </w:r>
    </w:p>
    <w:p w:rsidR="00D509FE" w:rsidRDefault="00D509FE" w:rsidP="00D509FE">
      <w:r>
        <w:t>Przedmiotem zamówienia jest  sukcesywne i kompleksowe świadczenie usług pralniczych  dla potrzeb Samodzielnego Publicznego Zespołu Opieki Zdrowotnej w Hrubieszowie.</w:t>
      </w:r>
    </w:p>
    <w:p w:rsidR="00D509FE" w:rsidRDefault="00D509FE" w:rsidP="00D509FE">
      <w:pPr>
        <w:pStyle w:val="Default"/>
      </w:pPr>
      <w:r>
        <w:t xml:space="preserve">Zakres usług obejmuje: </w:t>
      </w:r>
    </w:p>
    <w:p w:rsidR="00D509FE" w:rsidRDefault="00D509FE" w:rsidP="00D509FE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Szczegółowe warunki realizacji zamówienia </w:t>
      </w:r>
    </w:p>
    <w:p w:rsidR="00D509FE" w:rsidRDefault="00D509FE" w:rsidP="00D509FE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>1. Przedmiotem zamówienia jest kompleksowa usługa prania bielizny szpitalnej, odzieży roboczej pracowników oraz innego asortymentu wraz z dzierżawą bielizny szpitalnej oraz wdrożeniem systemu RFID HF (radiowej identyfikacji bielizny)</w:t>
      </w:r>
      <w:r w:rsidR="00CF4D39">
        <w:rPr>
          <w:sz w:val="22"/>
          <w:szCs w:val="22"/>
        </w:rPr>
        <w:t xml:space="preserve"> lub równoważny system</w:t>
      </w:r>
      <w:r>
        <w:rPr>
          <w:sz w:val="22"/>
          <w:szCs w:val="22"/>
        </w:rPr>
        <w:t xml:space="preserve">. </w:t>
      </w:r>
    </w:p>
    <w:p w:rsidR="00D509FE" w:rsidRDefault="00D509FE" w:rsidP="00D509FE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2. Przedmiot zamówienia obejmuje: </w:t>
      </w:r>
    </w:p>
    <w:p w:rsidR="00D509FE" w:rsidRDefault="00D509FE" w:rsidP="00D509FE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pranie, dezynfekcję </w:t>
      </w:r>
      <w:proofErr w:type="spellStart"/>
      <w:r>
        <w:rPr>
          <w:sz w:val="22"/>
          <w:szCs w:val="22"/>
        </w:rPr>
        <w:t>termiczno</w:t>
      </w:r>
      <w:proofErr w:type="spellEnd"/>
      <w:r>
        <w:rPr>
          <w:sz w:val="22"/>
          <w:szCs w:val="22"/>
        </w:rPr>
        <w:t xml:space="preserve"> - chemiczną, odplamianie, suszenie, prasowanie odzieży fasonowej, maglowanie, składanie, sortowanie, czyszczenie chemiczne asortymentu nie nadającego się do prania wodnego, </w:t>
      </w:r>
    </w:p>
    <w:p w:rsidR="00D509FE" w:rsidRDefault="00D509FE" w:rsidP="00D509FE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b) dezynfekcję materacy, poduszek i innego asortymentu w komorze dezynfekcyjnej, </w:t>
      </w:r>
    </w:p>
    <w:p w:rsidR="00D509FE" w:rsidRDefault="00D509FE" w:rsidP="00D509FE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pranie i sterylizację bielizny dla noworodków, oznakowywanie pakietów sterylnych przyjętymi symbolami u Zamawiającego, np.: K – kocyk, P - pielucha, U – ubranka (ilość asortymentu w pakiecie powinna być uzgodniona z Zamawiającym i dostosowana do jego potrzeb), </w:t>
      </w:r>
    </w:p>
    <w:p w:rsidR="00D509FE" w:rsidRDefault="00D509FE" w:rsidP="00D509FE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d) naprawy szwalnicze (szycie, naprawa uszkodzeń, uzupełnianie brakujących guzików, troczków, wymianę uszkodzonych guzików itd.), </w:t>
      </w:r>
    </w:p>
    <w:p w:rsidR="00D509FE" w:rsidRDefault="00D509FE" w:rsidP="00D509FE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e) odbiór asortymentu brudnego z siedziby Zamawiającego, załadunek, transport i rozładunek czystego asortymentu w siedzibie Zamawiającego, </w:t>
      </w:r>
    </w:p>
    <w:p w:rsidR="00D509FE" w:rsidRDefault="00D509FE" w:rsidP="00D509FE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f) dzierżawę bielizny szpitalnej, zgodnie z pkt. 33, </w:t>
      </w:r>
    </w:p>
    <w:p w:rsidR="00D509FE" w:rsidRDefault="00D509FE" w:rsidP="00D509FE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g) wdrożenie u Zamawiającego systemu identyfikacji asortymentu falami radiowymi RFID HF, umożliwiającego bezdotykowe zliczanie asortymentu i rejestrowanie operacji przekazywania asortymentu pomiędzy Wykonawcą a Zamawiającym oraz pomiędzy Magazynem Bielizny u Zamawiającego a jego oddziałami/działami szpitalnymi. </w:t>
      </w:r>
    </w:p>
    <w:p w:rsidR="00D509FE" w:rsidRDefault="00D509FE" w:rsidP="00D509FE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3. Usługą prania objęty jest następujący asortyment: </w:t>
      </w:r>
    </w:p>
    <w:p w:rsidR="00D509FE" w:rsidRDefault="00D509FE" w:rsidP="00D509FE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bielizna pościelowa </w:t>
      </w:r>
      <w:proofErr w:type="spellStart"/>
      <w:r>
        <w:rPr>
          <w:sz w:val="22"/>
          <w:szCs w:val="22"/>
        </w:rPr>
        <w:t>ogólno</w:t>
      </w:r>
      <w:proofErr w:type="spellEnd"/>
      <w:r>
        <w:rPr>
          <w:sz w:val="22"/>
          <w:szCs w:val="22"/>
        </w:rPr>
        <w:t xml:space="preserve">-szpitalna (poszwy, prześcieradła, poszewki, podkłady) </w:t>
      </w:r>
    </w:p>
    <w:p w:rsidR="00D509FE" w:rsidRDefault="00D509FE" w:rsidP="00D509FE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b) bielizna operacyjna (koszule, prześcieradła, podkłady, serwety) </w:t>
      </w:r>
    </w:p>
    <w:p w:rsidR="00D509FE" w:rsidRDefault="00D509FE" w:rsidP="00D509FE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odzież operacyjna (bluzy, spodnie, fartuchy, sukienki) </w:t>
      </w:r>
    </w:p>
    <w:p w:rsidR="00D509FE" w:rsidRDefault="00D509FE" w:rsidP="00D509FE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d) pieluchy i bielizna dla dzieci i niemowląt (kaftaniki, śpiochy, kocyki itp.) </w:t>
      </w:r>
    </w:p>
    <w:p w:rsidR="00D509FE" w:rsidRDefault="00D509FE" w:rsidP="00D509FE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e) odzież robocza personelu medycznego (bluzy, spodnie, spódnice, fartuchy itp.) </w:t>
      </w:r>
    </w:p>
    <w:p w:rsidR="00D509FE" w:rsidRDefault="00D509FE" w:rsidP="00D509FE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f) odzież robocza personelu technicznego (bluzy robocze, spodnie, fartuchy, kurtki itp.) </w:t>
      </w:r>
    </w:p>
    <w:p w:rsidR="00D509FE" w:rsidRDefault="00D509FE" w:rsidP="00D509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g) pozostały asortyment: koce, kołdry, materace, pokrowce na materace, poduszki, ścierki, obrusy, serwety, firany, zasłony, parawany, pokrowce na inkubatory, ssaki i butle tlenowe, </w:t>
      </w:r>
      <w:proofErr w:type="spellStart"/>
      <w:r>
        <w:rPr>
          <w:sz w:val="22"/>
          <w:szCs w:val="22"/>
        </w:rPr>
        <w:t>mopy</w:t>
      </w:r>
      <w:proofErr w:type="spellEnd"/>
      <w:r>
        <w:rPr>
          <w:sz w:val="22"/>
          <w:szCs w:val="22"/>
        </w:rPr>
        <w:t xml:space="preserve"> sznurkowe i płaskie itp. </w:t>
      </w:r>
    </w:p>
    <w:p w:rsidR="00D509FE" w:rsidRDefault="00D509FE" w:rsidP="00D509FE">
      <w:pPr>
        <w:pStyle w:val="Default"/>
        <w:rPr>
          <w:sz w:val="22"/>
          <w:szCs w:val="22"/>
        </w:rPr>
      </w:pPr>
    </w:p>
    <w:p w:rsidR="00D509FE" w:rsidRDefault="00D509FE" w:rsidP="00D509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Szacowana ilość asortymentu przeznaczonego do prania w skali miesiąca wynosi ok. 7 000 kg. Ilość asortymentu przeznaczonego do prania uwarunkowana jest ilością hospitalizowanych pacjentów i wykonanych zabiegów operacyjnych, w związku z czym przekazane do prania ilości mogą ulec zmianie w trakcie realizacji umowy. W przypadku, gdy ilość asortymentu przeznaczonego do prania będzie mniejsza od szacowanej Wykonawcy nie przysługują z tego tytułu żadne roszczenia. </w:t>
      </w:r>
    </w:p>
    <w:p w:rsidR="00D509FE" w:rsidRDefault="00D509FE" w:rsidP="00D509FE">
      <w:pPr>
        <w:pStyle w:val="Default"/>
        <w:rPr>
          <w:sz w:val="22"/>
          <w:szCs w:val="22"/>
        </w:rPr>
      </w:pP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 Wykonawca zobowiązany jest do realizacji usługi prania w ciągu 24 godzin od chwili przekazania asortymentu Wykonawcy do momentu zwrotu do Zamawiającego, za wyjątkiem materacy, kołder, poduszek – czas wykonania usługi nie może przekraczać 48 godzin. </w:t>
      </w: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6. Dostawa bielizny czystej i odbiór bielizny brudnej od Zamawiającego odbywać się będzie codziennie od poniedziałku do piątku w godzinach 9.00 – 11.00. </w:t>
      </w:r>
    </w:p>
    <w:p w:rsidR="00D509FE" w:rsidRDefault="00D509FE" w:rsidP="00D509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W dni świąteczne i wolne od pracy przerwa w realizacji usługi nie może być dłuższa niż 48 godzin. Wykonawca zobowiązany jest do zapewnienia asortymentu (odbioru brudnego i dostawy czystego asortymentu) w razie zaistnienia takiej konieczności również w dni wolne od pracy. </w:t>
      </w: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8. W sytuacjach nagłej, nieprzewidzianej potrzeby pilnego dostarczenia czystego asortymentu (wypadek zbiorowy, epidemia itp.) Wykonawca dostarczy asortyment w ciągu 10 godzin od powiadomienia (telefonicznie, faxem lub drogą e-mail) w ilości uzgodnionej pomiędzy Stronami. </w:t>
      </w:r>
    </w:p>
    <w:p w:rsidR="00D509FE" w:rsidRDefault="00D509FE" w:rsidP="00D509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Środki piorące i dezynfekcyjne przeznaczone do prania asortymentu objętego usługą: </w:t>
      </w: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muszą być dopuszczone do obrotu i używania w placówkach służby zdrowia na terytorium RP, zgodnie z obowiązującymi w tym zakresie przepisami prawa, </w:t>
      </w: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powinny gwarantować właściwą jakość prania i nie powodować przyspieszonego zużycia asortymentu, zapewniać odpowiedni poziom bieli, trwałość koloru, wytrzymałość asortymentu na rozciąganie, zapewniać odpowiednie walory użytkowe, </w:t>
      </w:r>
    </w:p>
    <w:p w:rsidR="00D509FE" w:rsidRDefault="00D509FE" w:rsidP="00D509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preparaty służące do prania i dezynfekcji bielizny niemowlęcej i noworodkowej muszą mieć pozytywną opinię Instytutu Matki i Dziecka. </w:t>
      </w:r>
    </w:p>
    <w:p w:rsidR="00D509FE" w:rsidRDefault="00D509FE" w:rsidP="00D509FE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i/>
          <w:iCs/>
          <w:sz w:val="22"/>
          <w:szCs w:val="22"/>
        </w:rPr>
        <w:t>Wykaz środków piorących i dezynfekcyjnych</w:t>
      </w:r>
      <w:r>
        <w:rPr>
          <w:sz w:val="22"/>
          <w:szCs w:val="22"/>
        </w:rPr>
        <w:t xml:space="preserve">, przeznaczonych do prania asortymentu objętego usługą </w:t>
      </w:r>
      <w:r>
        <w:rPr>
          <w:i/>
          <w:iCs/>
          <w:sz w:val="22"/>
          <w:szCs w:val="22"/>
        </w:rPr>
        <w:t xml:space="preserve">oraz karty charakterystyki tych środków </w:t>
      </w:r>
      <w:r>
        <w:rPr>
          <w:sz w:val="22"/>
          <w:szCs w:val="22"/>
        </w:rPr>
        <w:t xml:space="preserve">Wykonawca zobowiązany jest dostarczyć w dniu podpisania umowy, </w:t>
      </w:r>
      <w:r>
        <w:rPr>
          <w:i/>
          <w:iCs/>
          <w:sz w:val="22"/>
          <w:szCs w:val="22"/>
        </w:rPr>
        <w:t xml:space="preserve">dokumenty dopuszczające do stosowania w placówkach służby zdrowia </w:t>
      </w:r>
      <w:r>
        <w:rPr>
          <w:sz w:val="22"/>
          <w:szCs w:val="22"/>
        </w:rPr>
        <w:t xml:space="preserve">na każde wezwanie Zamawiającego. </w:t>
      </w:r>
    </w:p>
    <w:p w:rsidR="00D509FE" w:rsidRDefault="00D509FE" w:rsidP="00D509FE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11. Wykonawca zobowiązany jest do stosowania technologii prania odpowiedniej do rodzaju asortymentu, do oddzielnych cykli prania bielizny operacyjnej i noworodkowej. Bielizna operacyjna zakrwawiona oraz od pacjentów z patogenem alarmowym i chorobami zakaźnymi musi być poddana stosownej dekontaminacji. </w:t>
      </w:r>
    </w:p>
    <w:p w:rsidR="00D509FE" w:rsidRDefault="00D509FE" w:rsidP="00D509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Wykonawca zobowiązany jest do przeprowadzania badań mikrobiologicznych przez Stację Sanitarno-Epidemiologiczną lub akredytowane laboratorium i przekazywania kserokopii wyników testu dokumentujących skuteczność prania i dezynfekcji nie rzadziej niż raz na kwartał oraz po każdej awarii autoklawu Zamawiający zastrzega sobie również prawo do przeprowadzania własnej kontroli mikrobiologicznej wypranego asortymentu. W przypadku uzyskania nieprawidłowych wyników kontroli Wykonawca zostanie obciążony jego kosztami i zobowiązany do ponownego nieodpłatnego wykonania usługi. </w:t>
      </w:r>
    </w:p>
    <w:p w:rsidR="00D509FE" w:rsidRDefault="00D509FE" w:rsidP="00D509FE">
      <w:pPr>
        <w:pStyle w:val="Default"/>
        <w:rPr>
          <w:sz w:val="22"/>
          <w:szCs w:val="22"/>
        </w:rPr>
      </w:pP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13. Asortyment przeznaczony do prania przekazywany Wykonawcy będzie zważony, zliczony (zeskanowany) i zapakowany w worki. Pranie skażone będzie przekazywane w oddzielnych czerwonych workach. </w:t>
      </w: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14. Asortyment uprany dostarczany będzie Zamawiającemu zgodnie z podziałem asortymentowym, zapakowany w podwójne szczelne opakowania, np. dwa worki foliowe lub folia termokurczliwa + pokrowiec. Worki foliowe, folię termokurczliwą i pokrowce do pakowania asortymentu zapewnia Wykonawca w cenie usługi. </w:t>
      </w: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15. Odzież szpitalna personelu zabezpieczona będzie pojedynczo foliowymi pokrowcami i dostarczana w pozycji wiszącej na jezdnym stelażu dostosowanym gabarytowo do ilości ubrań z możliwością pozostawienia u Zamawiającego w Magazynie Bielizny i wymiany przy kolejnej dostawie ubrań. </w:t>
      </w: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16. Ważenie i skanowanie (zliczanie ilości asortymentu oznaczonego znacznikami RFID) czystego, suchego asortymentu odbywać się będzie u Zamawiającego w obecności upoważnionego pracownika Wykonawcy. </w:t>
      </w: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17. Asortyment wilgotny, będzie zwrócony Wykonawcy. W takim przypadku Wykonawca zobowiązany jest niezwłocznie dostarczyć taką samą ilość i rodzaj oddanego asortymentu. </w:t>
      </w: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18. Odbiór brudnego asortymentu do prania i dostawa czystego upranego odbywać się będzie na podstawie „Protokołu zdawczo – odbiorczego” określającego ilość asortymentu z podziałem </w:t>
      </w:r>
      <w:r>
        <w:rPr>
          <w:sz w:val="22"/>
          <w:szCs w:val="22"/>
        </w:rPr>
        <w:lastRenderedPageBreak/>
        <w:t xml:space="preserve">asortymentowym, wagę, datę, miejsce i godzinę dostawy – odbioru oraz podpisanego przez upoważnionych pracowników Zamawiającego i Wykonawcy. </w:t>
      </w:r>
    </w:p>
    <w:p w:rsidR="00D509FE" w:rsidRDefault="00D509FE" w:rsidP="00D509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19. Wykonawca zobowiązany jest dostarczyć do Zamawiającego czysty asortyment w takiej samej ilości i asortymencie w jakim odebrał brudny w dniu poprzednim. W przypadku stwierdzenia w trakcie odbioru asortymentu czystego braków ilościowych Zamawiający odnotuje ten fakt w „Protokole zdawczo-odbiorczym” stanowiącym podstawę do złożenia reklamacji</w:t>
      </w:r>
    </w:p>
    <w:p w:rsidR="00D509FE" w:rsidRDefault="00D509FE" w:rsidP="00D509FE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20. Wykonawca ponosi odpowiedzialność za pranie Zamawiającego od momentu jego odbioru do czasu zwrotnego przekazania do Magazynu Bielizny Zamawiającego. </w:t>
      </w:r>
    </w:p>
    <w:p w:rsidR="00D509FE" w:rsidRDefault="00D509FE" w:rsidP="00D509FE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21. W przypadku zagubienia, uszkodzenia lub zniszczenia asortymentu będącego przedmiotem usługi Wykonawca zobowiązany jest do odkupienia uszkodzonego, zniszczonego lub zagubionego asortymentu w ciągu 5 dni od daty protokołu zdawczo – odbiorczego, w którym został ujawniony brak lub uszkodzenie asortymentu. </w:t>
      </w:r>
    </w:p>
    <w:p w:rsidR="00D509FE" w:rsidRDefault="00D509FE" w:rsidP="00D509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22. Transport asortymentu do i z siedziby Zamawiającego odbywać się będzie środkami transportu Wykonawcy przystosowanymi do przewozu bielizny szpitalnej, na koszt Wykonawcy. Do transportu asortymentu czystego i brudnego Wykonawca zapewni odpowiednie wózki, posiadające zamykaną przestrzeń ładunkową. Mycie i dezynfekcję środków transportu i wózków zapewnia Wykonawca. </w:t>
      </w:r>
    </w:p>
    <w:p w:rsidR="00D509FE" w:rsidRDefault="00D509FE" w:rsidP="00D509FE">
      <w:pPr>
        <w:pStyle w:val="Default"/>
        <w:rPr>
          <w:sz w:val="22"/>
          <w:szCs w:val="22"/>
        </w:rPr>
      </w:pP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23. Wykonawca zobowiązany jest do wykonywania usługi zgodnie z obowiązującymi przepisami a także opracowanymi i wdrożonymi procedurami obejmującymi: </w:t>
      </w: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cały proces technologiczny poszczególnych etapów prania bielizny, </w:t>
      </w: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przyjmowania, zdawania i transportu bielizny, </w:t>
      </w: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mycia i dezynfekcji pomieszczeń, wyposażenia, środków transportu i higieny pracowników. </w:t>
      </w: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24. Wykonawca zobowiązany jest dostarczyć w/w </w:t>
      </w:r>
      <w:r>
        <w:rPr>
          <w:i/>
          <w:iCs/>
          <w:sz w:val="22"/>
          <w:szCs w:val="22"/>
        </w:rPr>
        <w:t xml:space="preserve">procedury </w:t>
      </w:r>
      <w:r>
        <w:rPr>
          <w:sz w:val="22"/>
          <w:szCs w:val="22"/>
        </w:rPr>
        <w:t xml:space="preserve">w dniu podpisania umowy. </w:t>
      </w: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25. W przypadku awarii maszyn lub innych zdarzeń losowych uniemożliwiających wykonanie usługi Wykonawca zobowiązany jest zabezpieczyć ciągłość wykonania usługi w innej pralni na własny koszt, z zachowaniem wymagań określonych w SIWZ oraz w umowie (niezwłocznie powiadamiając o tym Zamawiającego). </w:t>
      </w: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26. Wykonawca ponosić będzie pełną odpowiedzialność za wykonywaną usługę pralniczą w zakresie jakości i zgodności z wymogami sanitarnymi wobec organów kontroli (Stacji </w:t>
      </w:r>
      <w:proofErr w:type="spellStart"/>
      <w:r>
        <w:rPr>
          <w:sz w:val="22"/>
          <w:szCs w:val="22"/>
        </w:rPr>
        <w:t>Sanitarno</w:t>
      </w:r>
      <w:proofErr w:type="spellEnd"/>
      <w:r>
        <w:rPr>
          <w:sz w:val="22"/>
          <w:szCs w:val="22"/>
        </w:rPr>
        <w:t xml:space="preserve"> – Epidemiologicznej i innych) oraz Zamawiającego. </w:t>
      </w: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27. W przypadku nie wywiązywania się z terminów świadczonej usługi w zakresie odbioru brudnego i dostarczenia czystego asortymentu jak również nieprawidłowo wykonanej usługi Zamawiający ma prawo do wnoszenia reklamacji usługi na piśmie, za pomocą faksu, e-maila lub osobiście. </w:t>
      </w: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28. W razie stwierdzenia wad wykonanej usługi w zakresie ilościowym lub jakościowym, których nie można było stwierdzić w momencie jej odbioru od Wykonawcy, Zamawiający zgłosi reklamację niezwłocznie. </w:t>
      </w: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29. Przy przyjęciu asortymentu do reklamacji będzie on ważony, a waga reklamowanego asortymentu zostanie odliczona od wagi czystego prania w dniu reklamacji. Usługa w ramach reklamacji wykonywana będzie bezpłatnie. </w:t>
      </w: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30. Braki ilościowe Wykonawca ma obowiązek uzupełnić a wady jakościowe usunąć niezwłocznie nie później niż w terminie 24 godzin od chwili zgłoszenia reklamacji. </w:t>
      </w:r>
    </w:p>
    <w:p w:rsidR="00D509FE" w:rsidRDefault="00D509FE" w:rsidP="00D509FE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31. Powstałe po stronie Wykonawcy uszkodzenia trwałe, nie nadające się do naprawy (np. dziury, rozdarcia), odbarwienia, zafarbowania, zaginięcia asortymentu itp. będą skutkowały jego wymianą na nowy (sztuka za sztukę). </w:t>
      </w:r>
    </w:p>
    <w:p w:rsidR="00D509FE" w:rsidRDefault="00D509FE" w:rsidP="00D509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32. Zamawiający zastrzega sobie prawo do przeprowadzania niezapowiedzianych wizytacji obiektu pralni, w której świadczone będą przez Wykonawcę usługi stanowiące przedmiot niniejszej umowy - w celu zweryfikowania spełniania przez Wykonawcę wymogów zawartych w niniejszej umowie oraz w złożonej ofercie przetargowej. </w:t>
      </w:r>
    </w:p>
    <w:p w:rsidR="00D509FE" w:rsidRDefault="00D509FE" w:rsidP="00D509FE">
      <w:pPr>
        <w:pStyle w:val="Default"/>
        <w:rPr>
          <w:sz w:val="22"/>
          <w:szCs w:val="22"/>
        </w:rPr>
      </w:pPr>
    </w:p>
    <w:p w:rsidR="00D509FE" w:rsidRDefault="00D509FE" w:rsidP="00D509F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33. </w:t>
      </w:r>
      <w:r>
        <w:rPr>
          <w:b/>
          <w:bCs/>
          <w:sz w:val="22"/>
          <w:szCs w:val="22"/>
        </w:rPr>
        <w:t xml:space="preserve">W ramach dzierżawy </w:t>
      </w:r>
      <w:r>
        <w:rPr>
          <w:sz w:val="22"/>
          <w:szCs w:val="22"/>
        </w:rPr>
        <w:t xml:space="preserve">Wykonawca zabezpieczy Zamawiającego w bieliznę pościelową, operacyjną, odzież ochronną i pozostały asortyment, zgodnie z opisem zawartym w tabeli poniżej. </w:t>
      </w:r>
      <w:r>
        <w:rPr>
          <w:sz w:val="22"/>
          <w:szCs w:val="22"/>
        </w:rPr>
        <w:lastRenderedPageBreak/>
        <w:t xml:space="preserve">Dzierżawioną bieliznę Wykonawca zobowiązany jest przechowywać w swojej siedzibie i dostarczać sukcesywnie, zgodnie z zapotrzebowaniem Zamawiającego, składanym z jednodniowym wyprzedzeniem. </w:t>
      </w:r>
    </w:p>
    <w:p w:rsidR="00D509FE" w:rsidRDefault="00D509FE" w:rsidP="00D509FE">
      <w:pPr>
        <w:pStyle w:val="Default"/>
        <w:rPr>
          <w:sz w:val="22"/>
          <w:szCs w:val="22"/>
        </w:rPr>
      </w:pPr>
    </w:p>
    <w:p w:rsidR="00D509FE" w:rsidRDefault="00D509FE" w:rsidP="00D509FE">
      <w:pPr>
        <w:pStyle w:val="Default"/>
        <w:rPr>
          <w:sz w:val="22"/>
          <w:szCs w:val="22"/>
        </w:rPr>
      </w:pPr>
    </w:p>
    <w:p w:rsidR="00D509FE" w:rsidRPr="008343AF" w:rsidRDefault="00D509FE" w:rsidP="00D509FE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8343AF">
        <w:rPr>
          <w:rFonts w:ascii="Times New Roman" w:hAnsi="Times New Roman" w:cs="Times New Roman"/>
          <w:color w:val="000000"/>
        </w:rPr>
        <w:t xml:space="preserve">34. Ilości asortymentu podane w ust. 31 tabela 1 są ilościami orientacyjnymi. Wykonawca zobowiązany jest do utrzymywania dostarczanej w ramach dzierżawy ilości asortymentu zapewniającej prawidłową pracę szpitala. </w:t>
      </w:r>
    </w:p>
    <w:p w:rsidR="00D509FE" w:rsidRPr="008343AF" w:rsidRDefault="00D509FE" w:rsidP="00D509FE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8343AF">
        <w:rPr>
          <w:rFonts w:ascii="Times New Roman" w:hAnsi="Times New Roman" w:cs="Times New Roman"/>
          <w:color w:val="000000"/>
        </w:rPr>
        <w:t xml:space="preserve">35. Na wniosek stron, nie rzadziej niż raz w roku, upoważnieni przedstawiciele Zamawiającego i Wykonawcy przeprowadzą inwentaryzację bielizny będącej własnością Wykonawcy, w celu sprawdzenia stanu ilościowego i jakościowego dzierżawionego asortymentu. Z przeprowadzonych inwentaryzacji sporządzony zostanie protokół. </w:t>
      </w:r>
    </w:p>
    <w:p w:rsidR="00D509FE" w:rsidRPr="008343AF" w:rsidRDefault="00D509FE" w:rsidP="00D509FE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8343AF">
        <w:rPr>
          <w:rFonts w:ascii="Times New Roman" w:hAnsi="Times New Roman" w:cs="Times New Roman"/>
          <w:color w:val="000000"/>
        </w:rPr>
        <w:t xml:space="preserve">36. Zamawiający nie odpowiada za zniszczenia bielizny będącej własnością Wykonawcy wynikające z jej naturalnego zużycia. Asortyment, który w wyniku normalnej eksploatacji ulegnie zużyciu lub w wyniku eksploatacji utraci swoje pierwotne właściwości - np. barierowość – podlega wymianie na nowy. </w:t>
      </w:r>
    </w:p>
    <w:p w:rsidR="00D509FE" w:rsidRPr="008343AF" w:rsidRDefault="00D509FE" w:rsidP="00D5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43AF">
        <w:rPr>
          <w:rFonts w:ascii="Times New Roman" w:hAnsi="Times New Roman" w:cs="Times New Roman"/>
          <w:color w:val="000000"/>
        </w:rPr>
        <w:t xml:space="preserve">37. Usługa prania będzie obejmowała również asortyment własny Zamawiającego. W przypadku jego zużycia będzie wycofany/skasowany, co zostanie potwierdzone protokołem zniszczenia bielizny/odzieży. Bieżące uzupełnienie bielizny do ilości podanej w tabeli nr 1 leży po stronie Wykonawcy. </w:t>
      </w:r>
    </w:p>
    <w:p w:rsidR="00D509FE" w:rsidRPr="008343AF" w:rsidRDefault="00D509FE" w:rsidP="00D5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9FE" w:rsidRPr="008343AF" w:rsidRDefault="00D509FE" w:rsidP="00D5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43AF">
        <w:rPr>
          <w:rFonts w:ascii="Times New Roman" w:hAnsi="Times New Roman" w:cs="Times New Roman"/>
          <w:color w:val="000000"/>
        </w:rPr>
        <w:t xml:space="preserve">38. </w:t>
      </w:r>
      <w:r w:rsidRPr="008343AF">
        <w:rPr>
          <w:rFonts w:ascii="Times New Roman" w:hAnsi="Times New Roman" w:cs="Times New Roman"/>
          <w:b/>
          <w:bCs/>
          <w:color w:val="000000"/>
        </w:rPr>
        <w:t xml:space="preserve">W ramach wdrożenia systemu Radiowej Identyfikacji Bielizny </w:t>
      </w:r>
      <w:r w:rsidR="00CF4D39">
        <w:rPr>
          <w:rFonts w:ascii="Times New Roman" w:hAnsi="Times New Roman" w:cs="Times New Roman"/>
          <w:b/>
          <w:bCs/>
          <w:color w:val="000000"/>
        </w:rPr>
        <w:t xml:space="preserve"> lub </w:t>
      </w:r>
      <w:proofErr w:type="spellStart"/>
      <w:r w:rsidR="00CF4D39">
        <w:rPr>
          <w:rFonts w:ascii="Times New Roman" w:hAnsi="Times New Roman" w:cs="Times New Roman"/>
          <w:b/>
          <w:bCs/>
          <w:color w:val="000000"/>
        </w:rPr>
        <w:t>równoważny</w:t>
      </w:r>
      <w:r w:rsidRPr="008343AF">
        <w:rPr>
          <w:rFonts w:ascii="Times New Roman" w:hAnsi="Times New Roman" w:cs="Times New Roman"/>
          <w:color w:val="000000"/>
        </w:rPr>
        <w:t>Wykonawca</w:t>
      </w:r>
      <w:proofErr w:type="spellEnd"/>
      <w:r w:rsidRPr="008343AF">
        <w:rPr>
          <w:rFonts w:ascii="Times New Roman" w:hAnsi="Times New Roman" w:cs="Times New Roman"/>
          <w:color w:val="000000"/>
        </w:rPr>
        <w:t xml:space="preserve"> zobowiązany jest na swój koszt: </w:t>
      </w:r>
    </w:p>
    <w:p w:rsidR="00D509FE" w:rsidRPr="008343AF" w:rsidRDefault="00D509FE" w:rsidP="00D509FE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8343AF">
        <w:rPr>
          <w:rFonts w:ascii="Times New Roman" w:hAnsi="Times New Roman" w:cs="Times New Roman"/>
          <w:color w:val="000000"/>
        </w:rPr>
        <w:t xml:space="preserve">a) oznaczyć znacznikami RFID HF (chipami) asortyment dzierżawiony od Wykonawcy w terminie jednego miesiąca od daty podpisania umowy oraz asortyment Zamawiającego sukcesywnie w miarę przekazywania go Wykonawcy do oznakowania – szacunkowa ilość asortymentu do oznaczenia 1000 szt.; </w:t>
      </w:r>
    </w:p>
    <w:p w:rsidR="00D509FE" w:rsidRPr="008343AF" w:rsidRDefault="00D509FE" w:rsidP="00D509FE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8343AF">
        <w:rPr>
          <w:rFonts w:ascii="Times New Roman" w:hAnsi="Times New Roman" w:cs="Times New Roman"/>
          <w:color w:val="000000"/>
        </w:rPr>
        <w:t xml:space="preserve">b) wyposażyć Magazyn Bielizny Zamawiającego w sprzęt komputerowy (2 zestawy komputerowe + drukarka) z zainstalowanym programem obsługi systemu RFID </w:t>
      </w:r>
      <w:r w:rsidR="00CF4D39">
        <w:rPr>
          <w:rFonts w:ascii="Times New Roman" w:hAnsi="Times New Roman" w:cs="Times New Roman"/>
          <w:color w:val="000000"/>
        </w:rPr>
        <w:t xml:space="preserve"> </w:t>
      </w:r>
      <w:r w:rsidRPr="008343AF">
        <w:rPr>
          <w:rFonts w:ascii="Times New Roman" w:hAnsi="Times New Roman" w:cs="Times New Roman"/>
          <w:color w:val="000000"/>
        </w:rPr>
        <w:t xml:space="preserve">w trybie on-line; </w:t>
      </w:r>
    </w:p>
    <w:p w:rsidR="00D509FE" w:rsidRPr="008343AF" w:rsidRDefault="00D509FE" w:rsidP="00D509FE">
      <w:pPr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</w:rPr>
      </w:pPr>
      <w:r w:rsidRPr="008343AF">
        <w:rPr>
          <w:rFonts w:ascii="Times New Roman" w:hAnsi="Times New Roman" w:cs="Times New Roman"/>
          <w:color w:val="000000"/>
        </w:rPr>
        <w:t xml:space="preserve">c) wyposażyć Zamawiającego w urządzenie do bezdotykowego odczytu danych o przekazywanym asortymencie – w zakresie rodzaju asortymentu i ilości sztuk – do magazynu bielizny czystej i magazynu bielizny brudnej; </w:t>
      </w:r>
    </w:p>
    <w:p w:rsidR="00D509FE" w:rsidRPr="008343AF" w:rsidRDefault="00D509FE" w:rsidP="00D5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343AF">
        <w:rPr>
          <w:rFonts w:ascii="Times New Roman" w:hAnsi="Times New Roman" w:cs="Times New Roman"/>
          <w:color w:val="000000"/>
        </w:rPr>
        <w:t xml:space="preserve">d) zabezpieczyć materiały eksploatacyjne (m.in. tusze, tonery, taśmy, papier do drukarki, płyty CD) </w:t>
      </w:r>
    </w:p>
    <w:p w:rsidR="00D509FE" w:rsidRPr="008343AF" w:rsidRDefault="00D509FE" w:rsidP="00D509FE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509FE" w:rsidRDefault="00D509FE" w:rsidP="003F5066"/>
    <w:sectPr w:rsidR="00D50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D5947"/>
    <w:multiLevelType w:val="hybridMultilevel"/>
    <w:tmpl w:val="88DE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89"/>
    <w:rsid w:val="00143311"/>
    <w:rsid w:val="003F5066"/>
    <w:rsid w:val="00565E89"/>
    <w:rsid w:val="0073683B"/>
    <w:rsid w:val="009C5ADE"/>
    <w:rsid w:val="00B02E82"/>
    <w:rsid w:val="00B95AEF"/>
    <w:rsid w:val="00CF4D39"/>
    <w:rsid w:val="00D509FE"/>
    <w:rsid w:val="00D7075E"/>
    <w:rsid w:val="00DF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2E8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2E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link w:val="Teksttreci60"/>
    <w:semiHidden/>
    <w:locked/>
    <w:rsid w:val="00B02E82"/>
    <w:rPr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semiHidden/>
    <w:rsid w:val="00B02E82"/>
    <w:pPr>
      <w:shd w:val="clear" w:color="auto" w:fill="FFFFFF"/>
      <w:spacing w:after="0" w:line="0" w:lineRule="atLeast"/>
      <w:ind w:hanging="400"/>
    </w:pPr>
    <w:rPr>
      <w:sz w:val="18"/>
      <w:szCs w:val="18"/>
    </w:rPr>
  </w:style>
  <w:style w:type="paragraph" w:customStyle="1" w:styleId="Default">
    <w:name w:val="Default"/>
    <w:rsid w:val="00D50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2E8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02E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link w:val="Teksttreci60"/>
    <w:semiHidden/>
    <w:locked/>
    <w:rsid w:val="00B02E82"/>
    <w:rPr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semiHidden/>
    <w:rsid w:val="00B02E82"/>
    <w:pPr>
      <w:shd w:val="clear" w:color="auto" w:fill="FFFFFF"/>
      <w:spacing w:after="0" w:line="0" w:lineRule="atLeast"/>
      <w:ind w:hanging="400"/>
    </w:pPr>
    <w:rPr>
      <w:sz w:val="18"/>
      <w:szCs w:val="18"/>
    </w:rPr>
  </w:style>
  <w:style w:type="paragraph" w:customStyle="1" w:styleId="Default">
    <w:name w:val="Default"/>
    <w:rsid w:val="00D50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.publiczne@spzozhrubie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2080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cp:lastPrinted>2020-04-27T06:03:00Z</cp:lastPrinted>
  <dcterms:created xsi:type="dcterms:W3CDTF">2020-04-24T07:36:00Z</dcterms:created>
  <dcterms:modified xsi:type="dcterms:W3CDTF">2020-05-04T11:41:00Z</dcterms:modified>
</cp:coreProperties>
</file>