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9A" w:rsidRDefault="00A133CD" w:rsidP="00A133CD">
      <w:pPr>
        <w:jc w:val="right"/>
      </w:pPr>
      <w:r>
        <w:t xml:space="preserve">Hrubieszów, dnia </w:t>
      </w:r>
      <w:r w:rsidR="00433A29">
        <w:t xml:space="preserve"> </w:t>
      </w:r>
      <w:r>
        <w:t>8.04.2016r</w:t>
      </w:r>
    </w:p>
    <w:p w:rsidR="00A133CD" w:rsidRDefault="00A133CD" w:rsidP="00A133CD">
      <w:pPr>
        <w:jc w:val="both"/>
      </w:pPr>
      <w:r>
        <w:t>Samodzielny Publiczny Zespół Opieki Zdrowotnej w Hrubieszowie, uprzejmie informuje, że do Konkursu Ofert nr 1/2016 na zakup świadczeń zdrowotnych  w zakresie wykonywania  laboratoryjnych badań diagnostycznych wpłynęły pytania .</w:t>
      </w:r>
    </w:p>
    <w:p w:rsidR="00A133CD" w:rsidRDefault="00A133CD" w:rsidP="00A133CD">
      <w:pPr>
        <w:jc w:val="both"/>
      </w:pPr>
    </w:p>
    <w:p w:rsidR="00A133CD" w:rsidRPr="001C39BB" w:rsidRDefault="00A133CD" w:rsidP="00A133CD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 w:rsidRPr="001C39BB">
        <w:rPr>
          <w:rFonts w:ascii="Arial" w:hAnsi="Arial" w:cs="Arial"/>
          <w:bCs/>
          <w:sz w:val="22"/>
          <w:szCs w:val="22"/>
        </w:rPr>
        <w:t xml:space="preserve"> W części  II Wymagania stawiane oferentom Zamawiający wymaga posiadania  </w:t>
      </w:r>
      <w:r w:rsidRPr="001C39BB">
        <w:rPr>
          <w:rFonts w:ascii="Arial" w:hAnsi="Arial" w:cs="Arial"/>
          <w:sz w:val="22"/>
          <w:szCs w:val="22"/>
        </w:rPr>
        <w:t xml:space="preserve">Certyfikatu potwierdzający spełnienie normy PN-EN ISO 9001:2009. </w:t>
      </w:r>
    </w:p>
    <w:p w:rsidR="00A133CD" w:rsidRDefault="00A133CD" w:rsidP="00A133CD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 w:rsidRPr="001C39BB">
        <w:rPr>
          <w:rFonts w:ascii="Arial" w:hAnsi="Arial" w:cs="Arial"/>
          <w:sz w:val="22"/>
          <w:szCs w:val="22"/>
        </w:rPr>
        <w:t xml:space="preserve">Czy Zamawiający  dopuszcza posiadanie przez Oferenta </w:t>
      </w:r>
      <w:r w:rsidRPr="001C39BB">
        <w:rPr>
          <w:rFonts w:ascii="Arial" w:hAnsi="Arial" w:cs="Arial"/>
          <w:iCs/>
          <w:sz w:val="22"/>
          <w:szCs w:val="22"/>
        </w:rPr>
        <w:t>normy IPN-EN ISO  15189 ?</w:t>
      </w:r>
    </w:p>
    <w:p w:rsidR="00A133CD" w:rsidRDefault="00A133CD" w:rsidP="00A133CD">
      <w:pPr>
        <w:pStyle w:val="NormalnyWeb"/>
        <w:spacing w:line="360" w:lineRule="auto"/>
        <w:rPr>
          <w:rFonts w:ascii="Arial" w:hAnsi="Arial" w:cs="Arial"/>
          <w:iCs/>
          <w:sz w:val="22"/>
          <w:szCs w:val="22"/>
        </w:rPr>
      </w:pPr>
      <w:r w:rsidRPr="001C39BB">
        <w:rPr>
          <w:rFonts w:ascii="Arial" w:hAnsi="Arial" w:cs="Arial"/>
          <w:iCs/>
          <w:sz w:val="22"/>
          <w:szCs w:val="22"/>
        </w:rPr>
        <w:t xml:space="preserve">Norma IPN-EN ISO  15189,  jest normą dedykowaną specjalnie dla laboratorium medycznego i w swoim zakresie uwzględnia wymagania </w:t>
      </w:r>
      <w:r w:rsidRPr="001C39BB">
        <w:rPr>
          <w:rFonts w:ascii="Arial" w:hAnsi="Arial" w:cs="Arial"/>
          <w:iCs/>
          <w:color w:val="000000"/>
          <w:sz w:val="22"/>
          <w:szCs w:val="22"/>
        </w:rPr>
        <w:t>ISO 9001 dotyczące organizacji i zarządzania</w:t>
      </w:r>
      <w:r w:rsidRPr="001C39BB">
        <w:rPr>
          <w:rFonts w:ascii="Arial" w:hAnsi="Arial" w:cs="Arial"/>
          <w:iCs/>
          <w:sz w:val="22"/>
          <w:szCs w:val="22"/>
        </w:rPr>
        <w:t xml:space="preserve"> poszerzone o wymagania dotyczące kluczowych procesów wpływających na jakość wyników badań laboratoryjnych. </w:t>
      </w:r>
    </w:p>
    <w:p w:rsidR="008A5369" w:rsidRPr="00395DCC" w:rsidRDefault="008A5369" w:rsidP="00A133CD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Odpowiedź: Zamawiający dopuszcza</w:t>
      </w:r>
    </w:p>
    <w:p w:rsidR="00A133CD" w:rsidRPr="001C39BB" w:rsidRDefault="00A133CD" w:rsidP="00A133CD">
      <w:pPr>
        <w:pStyle w:val="NormalnyWeb"/>
        <w:spacing w:line="360" w:lineRule="auto"/>
        <w:rPr>
          <w:rFonts w:ascii="Arial" w:hAnsi="Arial" w:cs="Arial"/>
          <w:iCs/>
          <w:sz w:val="22"/>
          <w:szCs w:val="22"/>
        </w:rPr>
      </w:pPr>
      <w:r w:rsidRPr="001C39BB">
        <w:rPr>
          <w:rFonts w:ascii="Arial" w:hAnsi="Arial" w:cs="Arial"/>
          <w:iCs/>
          <w:sz w:val="22"/>
          <w:szCs w:val="22"/>
        </w:rPr>
        <w:t>2. W załączniku nr 1 do opisu przedmiotu zamówienia w części „Inne badania”</w:t>
      </w:r>
      <w:r>
        <w:rPr>
          <w:rFonts w:ascii="Arial" w:hAnsi="Arial" w:cs="Arial"/>
          <w:iCs/>
          <w:sz w:val="22"/>
          <w:szCs w:val="22"/>
        </w:rPr>
        <w:t xml:space="preserve"> zamieszczono pozycje</w:t>
      </w:r>
      <w:r w:rsidRPr="001C39BB">
        <w:rPr>
          <w:rFonts w:ascii="Arial" w:hAnsi="Arial" w:cs="Arial"/>
          <w:iCs/>
          <w:sz w:val="22"/>
          <w:szCs w:val="22"/>
        </w:rPr>
        <w:t>:</w:t>
      </w:r>
    </w:p>
    <w:p w:rsidR="00A133CD" w:rsidRPr="001C39BB" w:rsidRDefault="00A133CD" w:rsidP="00A133CD">
      <w:pPr>
        <w:spacing w:line="240" w:lineRule="auto"/>
        <w:rPr>
          <w:rFonts w:ascii="Arial" w:hAnsi="Arial" w:cs="Arial"/>
        </w:rPr>
      </w:pPr>
      <w:r w:rsidRPr="001C39BB">
        <w:rPr>
          <w:rFonts w:ascii="Arial" w:hAnsi="Arial" w:cs="Arial"/>
          <w:iCs/>
        </w:rPr>
        <w:t xml:space="preserve">a) </w:t>
      </w:r>
      <w:r w:rsidRPr="001C39BB">
        <w:rPr>
          <w:rFonts w:ascii="Arial" w:hAnsi="Arial" w:cs="Arial"/>
        </w:rPr>
        <w:t xml:space="preserve">Markery ryzyka genetycznych wad płodu: - Wolna podjednostka HCG-beta, - AFP (alfa-fetoproteina), - Estriol wolny  które wchodzą w skład będące skład wymienionych w tym samym punkcie testów  tj. Test podwójny-test PAPP-A (PAPP-A, F-    HCG-beta) oraz Test potrójny (HCG, wolny estriol, AFP </w:t>
      </w:r>
    </w:p>
    <w:p w:rsidR="00A133CD" w:rsidRPr="001C39BB" w:rsidRDefault="00A133CD" w:rsidP="00A133CD">
      <w:pPr>
        <w:spacing w:line="240" w:lineRule="auto"/>
        <w:rPr>
          <w:rFonts w:ascii="Arial" w:hAnsi="Arial" w:cs="Arial"/>
        </w:rPr>
      </w:pPr>
      <w:r w:rsidRPr="001C39BB">
        <w:rPr>
          <w:rFonts w:ascii="Arial" w:hAnsi="Arial" w:cs="Arial"/>
        </w:rPr>
        <w:t>Czy Zama</w:t>
      </w:r>
      <w:r>
        <w:rPr>
          <w:rFonts w:ascii="Arial" w:hAnsi="Arial" w:cs="Arial"/>
        </w:rPr>
        <w:t xml:space="preserve">wiający oczekuje wyceny za każdego </w:t>
      </w:r>
      <w:r w:rsidRPr="001C3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pojedynczego</w:t>
      </w:r>
      <w:r w:rsidRPr="001C39BB">
        <w:rPr>
          <w:rFonts w:ascii="Arial" w:hAnsi="Arial" w:cs="Arial"/>
        </w:rPr>
        <w:t xml:space="preserve"> składnik</w:t>
      </w:r>
      <w:r>
        <w:rPr>
          <w:rFonts w:ascii="Arial" w:hAnsi="Arial" w:cs="Arial"/>
        </w:rPr>
        <w:t>a w/w testów o</w:t>
      </w:r>
      <w:r w:rsidRPr="001C39BB">
        <w:rPr>
          <w:rFonts w:ascii="Arial" w:hAnsi="Arial" w:cs="Arial"/>
        </w:rPr>
        <w:t>raz podanie ceny za test podwójny i potrójny PAPP-A, czy też wyceny testów jako całości b</w:t>
      </w:r>
      <w:r>
        <w:rPr>
          <w:rFonts w:ascii="Arial" w:hAnsi="Arial" w:cs="Arial"/>
        </w:rPr>
        <w:t xml:space="preserve">ez podawania cen ich składowych </w:t>
      </w:r>
      <w:r w:rsidRPr="001C39BB">
        <w:rPr>
          <w:rFonts w:ascii="Arial" w:hAnsi="Arial" w:cs="Arial"/>
        </w:rPr>
        <w:t xml:space="preserve">tj, podania ceny na test podwójny PAPP-A oraz test potrójny PAPP-A ? </w:t>
      </w:r>
    </w:p>
    <w:p w:rsidR="00A133CD" w:rsidRPr="004A6958" w:rsidRDefault="008A5369" w:rsidP="00B6586A">
      <w:pPr>
        <w:jc w:val="both"/>
        <w:rPr>
          <w:rFonts w:ascii="Arial" w:hAnsi="Arial" w:cs="Arial"/>
          <w:b/>
        </w:rPr>
      </w:pPr>
      <w:r w:rsidRPr="004A6958">
        <w:rPr>
          <w:rFonts w:ascii="Arial" w:hAnsi="Arial" w:cs="Arial"/>
          <w:b/>
        </w:rPr>
        <w:t xml:space="preserve">Odpowiedź: Patrz na zmianę załącznika „ Opis przedmiotu zamówienia” zamieszczoną </w:t>
      </w:r>
      <w:r w:rsidR="00D20321" w:rsidRPr="004A6958">
        <w:rPr>
          <w:rFonts w:ascii="Arial" w:hAnsi="Arial" w:cs="Arial"/>
          <w:b/>
        </w:rPr>
        <w:t xml:space="preserve">w dniu 06.04.2016r </w:t>
      </w:r>
      <w:r w:rsidRPr="004A6958">
        <w:rPr>
          <w:rFonts w:ascii="Arial" w:hAnsi="Arial" w:cs="Arial"/>
          <w:b/>
        </w:rPr>
        <w:t xml:space="preserve">na stronie  </w:t>
      </w:r>
      <w:r w:rsidR="007F505C" w:rsidRPr="004A6958">
        <w:rPr>
          <w:rFonts w:ascii="Arial" w:hAnsi="Arial" w:cs="Arial"/>
          <w:b/>
        </w:rPr>
        <w:t>Samodzielnego</w:t>
      </w:r>
      <w:r w:rsidRPr="004A6958">
        <w:rPr>
          <w:rFonts w:ascii="Arial" w:hAnsi="Arial" w:cs="Arial"/>
          <w:b/>
        </w:rPr>
        <w:t xml:space="preserve"> Publicznego Zespołu Opieki Zdrowotnej w Hrubieszowie</w:t>
      </w:r>
      <w:r w:rsidR="007F505C" w:rsidRPr="004A6958">
        <w:rPr>
          <w:rFonts w:ascii="Arial" w:hAnsi="Arial" w:cs="Arial"/>
          <w:b/>
        </w:rPr>
        <w:t>,</w:t>
      </w:r>
      <w:r w:rsidRPr="004A6958">
        <w:rPr>
          <w:rFonts w:ascii="Arial" w:hAnsi="Arial" w:cs="Arial"/>
          <w:b/>
        </w:rPr>
        <w:t xml:space="preserve"> w zakładce KONKURSY. </w:t>
      </w:r>
      <w:r w:rsidR="007F505C" w:rsidRPr="004A6958">
        <w:rPr>
          <w:rFonts w:ascii="Arial" w:hAnsi="Arial" w:cs="Arial"/>
          <w:b/>
        </w:rPr>
        <w:t>Zamawiający</w:t>
      </w:r>
      <w:r w:rsidRPr="004A6958">
        <w:rPr>
          <w:rFonts w:ascii="Arial" w:hAnsi="Arial" w:cs="Arial"/>
          <w:b/>
        </w:rPr>
        <w:t xml:space="preserve"> informuje, że jeżeli wystąpi incydent w postaci zlecania wykonania badania z tabeli drugiej, z pozycji </w:t>
      </w:r>
      <w:r w:rsidR="007F505C" w:rsidRPr="004A6958">
        <w:rPr>
          <w:rFonts w:ascii="Arial" w:hAnsi="Arial" w:cs="Arial"/>
          <w:b/>
        </w:rPr>
        <w:t>którą</w:t>
      </w:r>
      <w:r w:rsidRPr="004A6958">
        <w:rPr>
          <w:rFonts w:ascii="Arial" w:hAnsi="Arial" w:cs="Arial"/>
          <w:b/>
        </w:rPr>
        <w:t xml:space="preserve"> trudno wycenić z uwagi na złożoną ilość badań wchodzących w skład </w:t>
      </w:r>
      <w:r w:rsidR="007F505C" w:rsidRPr="004A6958">
        <w:rPr>
          <w:rFonts w:ascii="Arial" w:hAnsi="Arial" w:cs="Arial"/>
          <w:b/>
        </w:rPr>
        <w:t>danego</w:t>
      </w:r>
      <w:r w:rsidR="00B6586A" w:rsidRPr="004A6958">
        <w:rPr>
          <w:rFonts w:ascii="Arial" w:hAnsi="Arial" w:cs="Arial"/>
          <w:b/>
        </w:rPr>
        <w:t xml:space="preserve"> badania</w:t>
      </w:r>
      <w:r w:rsidRPr="004A6958">
        <w:rPr>
          <w:rFonts w:ascii="Arial" w:hAnsi="Arial" w:cs="Arial"/>
          <w:b/>
        </w:rPr>
        <w:t xml:space="preserve">, </w:t>
      </w:r>
      <w:r w:rsidR="007F505C" w:rsidRPr="004A6958">
        <w:rPr>
          <w:rFonts w:ascii="Arial" w:hAnsi="Arial" w:cs="Arial"/>
          <w:b/>
        </w:rPr>
        <w:t>zamawiający</w:t>
      </w:r>
      <w:r w:rsidRPr="004A6958">
        <w:rPr>
          <w:rFonts w:ascii="Arial" w:hAnsi="Arial" w:cs="Arial"/>
          <w:b/>
        </w:rPr>
        <w:t xml:space="preserve"> zapłaci za wykonane </w:t>
      </w:r>
      <w:r w:rsidR="007F505C" w:rsidRPr="004A6958">
        <w:rPr>
          <w:rFonts w:ascii="Arial" w:hAnsi="Arial" w:cs="Arial"/>
          <w:b/>
        </w:rPr>
        <w:t>badanie</w:t>
      </w:r>
      <w:r w:rsidRPr="004A6958">
        <w:rPr>
          <w:rFonts w:ascii="Arial" w:hAnsi="Arial" w:cs="Arial"/>
          <w:b/>
        </w:rPr>
        <w:t xml:space="preserve"> zgodnie z</w:t>
      </w:r>
      <w:r w:rsidR="007F505C" w:rsidRPr="004A6958">
        <w:rPr>
          <w:rFonts w:ascii="Arial" w:hAnsi="Arial" w:cs="Arial"/>
          <w:b/>
        </w:rPr>
        <w:t xml:space="preserve"> </w:t>
      </w:r>
      <w:r w:rsidR="00D20321" w:rsidRPr="004A6958">
        <w:rPr>
          <w:rFonts w:ascii="Arial" w:hAnsi="Arial" w:cs="Arial"/>
          <w:b/>
        </w:rPr>
        <w:t>cennikiem badań O</w:t>
      </w:r>
      <w:r w:rsidRPr="004A6958">
        <w:rPr>
          <w:rFonts w:ascii="Arial" w:hAnsi="Arial" w:cs="Arial"/>
          <w:b/>
        </w:rPr>
        <w:t xml:space="preserve">ferenta </w:t>
      </w:r>
      <w:r w:rsidR="007F505C" w:rsidRPr="004A6958">
        <w:rPr>
          <w:rFonts w:ascii="Arial" w:hAnsi="Arial" w:cs="Arial"/>
          <w:b/>
        </w:rPr>
        <w:t>obowiązującym</w:t>
      </w:r>
      <w:r w:rsidRPr="004A6958">
        <w:rPr>
          <w:rFonts w:ascii="Arial" w:hAnsi="Arial" w:cs="Arial"/>
          <w:b/>
        </w:rPr>
        <w:t xml:space="preserve"> w dniu wykonywania badania.</w:t>
      </w:r>
      <w:r w:rsidR="007F505C" w:rsidRPr="004A6958">
        <w:rPr>
          <w:rFonts w:ascii="Arial" w:hAnsi="Arial" w:cs="Arial"/>
          <w:b/>
        </w:rPr>
        <w:t xml:space="preserve"> Dotyczy to pozycji trudnych do wyceny .</w:t>
      </w:r>
    </w:p>
    <w:p w:rsidR="00A133CD" w:rsidRPr="001C39BB" w:rsidRDefault="00A133CD" w:rsidP="00A133CD">
      <w:pPr>
        <w:rPr>
          <w:rFonts w:ascii="Arial" w:hAnsi="Arial" w:cs="Arial"/>
        </w:rPr>
      </w:pPr>
      <w:r w:rsidRPr="001C39BB">
        <w:rPr>
          <w:rFonts w:ascii="Arial" w:hAnsi="Arial" w:cs="Arial"/>
        </w:rPr>
        <w:t>b) Badania z zakresu autoimmunologii</w:t>
      </w:r>
    </w:p>
    <w:p w:rsidR="00A133CD" w:rsidRPr="001C39BB" w:rsidRDefault="00A133CD" w:rsidP="00A133CD">
      <w:pPr>
        <w:rPr>
          <w:rFonts w:ascii="Arial" w:hAnsi="Arial" w:cs="Arial"/>
        </w:rPr>
      </w:pPr>
      <w:r w:rsidRPr="001C39BB">
        <w:rPr>
          <w:rFonts w:ascii="Arial" w:hAnsi="Arial" w:cs="Arial"/>
        </w:rPr>
        <w:t>O jakie  badania z zakresu autoimmunologii chodziło  Zamawiającemu ?</w:t>
      </w:r>
    </w:p>
    <w:p w:rsidR="00A133CD" w:rsidRDefault="00A133CD" w:rsidP="00A133CD">
      <w:pPr>
        <w:rPr>
          <w:rFonts w:ascii="Arial" w:hAnsi="Arial" w:cs="Arial"/>
        </w:rPr>
      </w:pPr>
      <w:r w:rsidRPr="001C39BB">
        <w:rPr>
          <w:rFonts w:ascii="Arial" w:hAnsi="Arial" w:cs="Arial"/>
        </w:rPr>
        <w:lastRenderedPageBreak/>
        <w:t>W ofercie posiadamy k</w:t>
      </w:r>
      <w:r>
        <w:rPr>
          <w:rFonts w:ascii="Arial" w:hAnsi="Arial" w:cs="Arial"/>
        </w:rPr>
        <w:t>ilkadziesiąt badań autoimmunologicznych</w:t>
      </w:r>
      <w:r w:rsidRPr="001C39BB">
        <w:rPr>
          <w:rFonts w:ascii="Arial" w:hAnsi="Arial" w:cs="Arial"/>
        </w:rPr>
        <w:t xml:space="preserve">, które znacznie różnią </w:t>
      </w:r>
      <w:r>
        <w:rPr>
          <w:rFonts w:ascii="Arial" w:hAnsi="Arial" w:cs="Arial"/>
        </w:rPr>
        <w:t xml:space="preserve">się  </w:t>
      </w:r>
      <w:r w:rsidRPr="001C39BB">
        <w:rPr>
          <w:rFonts w:ascii="Arial" w:hAnsi="Arial" w:cs="Arial"/>
        </w:rPr>
        <w:t xml:space="preserve"> ceną </w:t>
      </w:r>
      <w:r>
        <w:rPr>
          <w:rFonts w:ascii="Arial" w:hAnsi="Arial" w:cs="Arial"/>
        </w:rPr>
        <w:t xml:space="preserve">oraz metodą oznaczania </w:t>
      </w:r>
      <w:r w:rsidRPr="001C39BB">
        <w:rPr>
          <w:rFonts w:ascii="Arial" w:hAnsi="Arial" w:cs="Arial"/>
        </w:rPr>
        <w:t>i nie jesteśmy w stanie podać wiarygodnej wyceny bez znajomości</w:t>
      </w:r>
      <w:r>
        <w:rPr>
          <w:rFonts w:ascii="Arial" w:hAnsi="Arial" w:cs="Arial"/>
        </w:rPr>
        <w:t xml:space="preserve"> nazwy badania.</w:t>
      </w:r>
    </w:p>
    <w:p w:rsidR="00A133CD" w:rsidRPr="004A6958" w:rsidRDefault="00D20321" w:rsidP="00B6586A">
      <w:pPr>
        <w:jc w:val="both"/>
        <w:rPr>
          <w:rFonts w:ascii="Arial" w:hAnsi="Arial" w:cs="Arial"/>
          <w:b/>
        </w:rPr>
      </w:pPr>
      <w:r w:rsidRPr="004A6958">
        <w:rPr>
          <w:rFonts w:ascii="Arial" w:hAnsi="Arial" w:cs="Arial"/>
          <w:b/>
        </w:rPr>
        <w:t xml:space="preserve">Odpowiedź: Zamawiający </w:t>
      </w:r>
      <w:r w:rsidR="00C366CB" w:rsidRPr="004A6958">
        <w:rPr>
          <w:rFonts w:ascii="Arial" w:hAnsi="Arial" w:cs="Arial"/>
          <w:b/>
        </w:rPr>
        <w:t xml:space="preserve">oczekuje od każdego oferenta dołączenia do oferty pełnego zakresu wykonywanych badań. Zamawiający  przypomina że badania wyszczególnione  pod ogólną nazwą w tabeli drugiej nie są przedmiotem oceny. Zamawiający  </w:t>
      </w:r>
      <w:r w:rsidR="00982A4F" w:rsidRPr="004A6958">
        <w:rPr>
          <w:rFonts w:ascii="Arial" w:hAnsi="Arial" w:cs="Arial"/>
          <w:b/>
        </w:rPr>
        <w:t>informuje że będzie zamawiał badania</w:t>
      </w:r>
      <w:r w:rsidR="004A6958">
        <w:rPr>
          <w:rFonts w:ascii="Arial" w:hAnsi="Arial" w:cs="Arial"/>
          <w:b/>
        </w:rPr>
        <w:t xml:space="preserve"> incydentalne</w:t>
      </w:r>
      <w:bookmarkStart w:id="0" w:name="_GoBack"/>
      <w:bookmarkEnd w:id="0"/>
      <w:r w:rsidR="00982A4F" w:rsidRPr="004A6958">
        <w:rPr>
          <w:rFonts w:ascii="Arial" w:hAnsi="Arial" w:cs="Arial"/>
          <w:b/>
        </w:rPr>
        <w:t xml:space="preserve"> które znajdują się w ofercie oferenta. W przypadku braku danego parametru- badania</w:t>
      </w:r>
      <w:r w:rsidR="00B6586A" w:rsidRPr="004A6958">
        <w:rPr>
          <w:rFonts w:ascii="Arial" w:hAnsi="Arial" w:cs="Arial"/>
          <w:b/>
        </w:rPr>
        <w:t>,</w:t>
      </w:r>
      <w:r w:rsidR="00982A4F" w:rsidRPr="004A6958">
        <w:rPr>
          <w:rFonts w:ascii="Arial" w:hAnsi="Arial" w:cs="Arial"/>
          <w:b/>
        </w:rPr>
        <w:t xml:space="preserve"> zamawiający zleci badania </w:t>
      </w:r>
      <w:r w:rsidR="00B6586A" w:rsidRPr="004A6958">
        <w:rPr>
          <w:rFonts w:ascii="Arial" w:hAnsi="Arial" w:cs="Arial"/>
          <w:b/>
        </w:rPr>
        <w:t>innemu .</w:t>
      </w:r>
    </w:p>
    <w:p w:rsidR="00A133CD" w:rsidRPr="001C39BB" w:rsidRDefault="00A133CD" w:rsidP="00A133CD">
      <w:pPr>
        <w:rPr>
          <w:rFonts w:ascii="Arial" w:hAnsi="Arial" w:cs="Arial"/>
        </w:rPr>
      </w:pPr>
      <w:r w:rsidRPr="001C39BB">
        <w:rPr>
          <w:rFonts w:ascii="Arial" w:hAnsi="Arial" w:cs="Arial"/>
        </w:rPr>
        <w:t>c) Markery zakażenia chlamydiami</w:t>
      </w:r>
    </w:p>
    <w:p w:rsidR="00A133CD" w:rsidRPr="001C39BB" w:rsidRDefault="00A133CD" w:rsidP="00A133CD">
      <w:pPr>
        <w:rPr>
          <w:rFonts w:ascii="Arial" w:hAnsi="Arial" w:cs="Arial"/>
        </w:rPr>
      </w:pPr>
      <w:r w:rsidRPr="001C39BB">
        <w:rPr>
          <w:rFonts w:ascii="Arial" w:hAnsi="Arial" w:cs="Arial"/>
        </w:rPr>
        <w:t>Jakie badania według Zamawiającego mieszczą się   pod pojęciem  „markery zakażeń chalamydiami”  i o jaki gatunek   chlamydi</w:t>
      </w:r>
      <w:r>
        <w:rPr>
          <w:rFonts w:ascii="Arial" w:hAnsi="Arial" w:cs="Arial"/>
        </w:rPr>
        <w:t xml:space="preserve">i   Zamawiający </w:t>
      </w:r>
      <w:r w:rsidRPr="001C39BB">
        <w:rPr>
          <w:rFonts w:ascii="Arial" w:hAnsi="Arial" w:cs="Arial"/>
        </w:rPr>
        <w:t xml:space="preserve"> miał na myśl ?</w:t>
      </w:r>
    </w:p>
    <w:p w:rsidR="00A133CD" w:rsidRDefault="00B6586A" w:rsidP="00A133CD">
      <w:pPr>
        <w:rPr>
          <w:rFonts w:ascii="Arial" w:hAnsi="Arial" w:cs="Arial"/>
        </w:rPr>
      </w:pPr>
      <w:r>
        <w:rPr>
          <w:rFonts w:ascii="Arial" w:hAnsi="Arial" w:cs="Arial"/>
        </w:rPr>
        <w:t>Odpowiedź: Patrz powyżej.</w:t>
      </w:r>
    </w:p>
    <w:p w:rsidR="00A133CD" w:rsidRPr="001C39BB" w:rsidRDefault="00A133CD" w:rsidP="00A133CD">
      <w:pPr>
        <w:rPr>
          <w:rFonts w:ascii="Arial" w:hAnsi="Arial" w:cs="Arial"/>
        </w:rPr>
      </w:pPr>
      <w:r w:rsidRPr="001C39BB">
        <w:rPr>
          <w:rFonts w:ascii="Arial" w:hAnsi="Arial" w:cs="Arial"/>
        </w:rPr>
        <w:t>d) Markery ospy wietrznej, półpaśca, opryszczki</w:t>
      </w:r>
    </w:p>
    <w:p w:rsidR="00B6586A" w:rsidRPr="001C39BB" w:rsidRDefault="00A133CD" w:rsidP="00A133CD">
      <w:pPr>
        <w:rPr>
          <w:rFonts w:ascii="Arial" w:hAnsi="Arial" w:cs="Arial"/>
        </w:rPr>
      </w:pPr>
      <w:r w:rsidRPr="001C39BB">
        <w:rPr>
          <w:rFonts w:ascii="Arial" w:hAnsi="Arial" w:cs="Arial"/>
        </w:rPr>
        <w:t xml:space="preserve"> Jakie badania mieszczą się według Zamawiającego pod pojęciem „markery zakażeń ospy wietrznej, półpaśca, opryszczki” ?</w:t>
      </w:r>
    </w:p>
    <w:p w:rsidR="00A133CD" w:rsidRDefault="00B6586A" w:rsidP="00A133CD">
      <w:pPr>
        <w:rPr>
          <w:rFonts w:ascii="Arial" w:hAnsi="Arial" w:cs="Arial"/>
        </w:rPr>
      </w:pPr>
      <w:r>
        <w:rPr>
          <w:rFonts w:ascii="Arial" w:hAnsi="Arial" w:cs="Arial"/>
        </w:rPr>
        <w:t>Odpowiedź: Patrz powyżej.</w:t>
      </w:r>
    </w:p>
    <w:p w:rsidR="00A133CD" w:rsidRPr="001C39BB" w:rsidRDefault="00A133CD" w:rsidP="00A133CD">
      <w:pPr>
        <w:rPr>
          <w:rFonts w:ascii="Arial" w:hAnsi="Arial" w:cs="Arial"/>
        </w:rPr>
      </w:pPr>
      <w:r w:rsidRPr="001C39BB">
        <w:rPr>
          <w:rFonts w:ascii="Arial" w:hAnsi="Arial" w:cs="Arial"/>
        </w:rPr>
        <w:t>e) Diagnostyka niepłodności</w:t>
      </w:r>
    </w:p>
    <w:p w:rsidR="00A133CD" w:rsidRDefault="00A133CD" w:rsidP="00A133CD">
      <w:pPr>
        <w:rPr>
          <w:rFonts w:ascii="Arial" w:hAnsi="Arial" w:cs="Arial"/>
        </w:rPr>
      </w:pPr>
      <w:r w:rsidRPr="001C39BB">
        <w:rPr>
          <w:rFonts w:ascii="Arial" w:hAnsi="Arial" w:cs="Arial"/>
        </w:rPr>
        <w:t>Jakie badania mieszczą się według Zamawiającego pod pojęciem „ diagnostyka niepłodności” ?</w:t>
      </w:r>
    </w:p>
    <w:p w:rsidR="00B6586A" w:rsidRDefault="00B6586A" w:rsidP="00B6586A">
      <w:pPr>
        <w:rPr>
          <w:rFonts w:ascii="Arial" w:hAnsi="Arial" w:cs="Arial"/>
        </w:rPr>
      </w:pPr>
      <w:r>
        <w:rPr>
          <w:rFonts w:ascii="Arial" w:hAnsi="Arial" w:cs="Arial"/>
        </w:rPr>
        <w:t>Odpowiedź: Patrz powyżej.</w:t>
      </w:r>
    </w:p>
    <w:p w:rsidR="00B6586A" w:rsidRPr="001C39BB" w:rsidRDefault="00B6586A" w:rsidP="00A133CD">
      <w:pPr>
        <w:rPr>
          <w:rFonts w:ascii="Arial" w:hAnsi="Arial" w:cs="Arial"/>
        </w:rPr>
      </w:pPr>
    </w:p>
    <w:p w:rsidR="00433A29" w:rsidRPr="00B6586A" w:rsidRDefault="00433A29" w:rsidP="00B6586A">
      <w:pPr>
        <w:pStyle w:val="Akapitzlist"/>
        <w:numPr>
          <w:ilvl w:val="0"/>
          <w:numId w:val="2"/>
        </w:numPr>
        <w:jc w:val="both"/>
        <w:rPr>
          <w:rFonts w:ascii="Arial" w:eastAsia="Arial" w:hAnsi="Arial" w:cs="Arial"/>
          <w:sz w:val="24"/>
          <w:lang w:eastAsia="pl-PL"/>
        </w:rPr>
      </w:pPr>
      <w:r w:rsidRPr="00B6586A">
        <w:rPr>
          <w:rFonts w:ascii="Arial" w:eastAsia="Arial" w:hAnsi="Arial" w:cs="Arial"/>
          <w:b/>
          <w:sz w:val="24"/>
          <w:lang w:eastAsia="pl-PL"/>
        </w:rPr>
        <w:t>Pytanie do Ogłoszenia:</w:t>
      </w:r>
      <w:r w:rsidRPr="00B6586A">
        <w:rPr>
          <w:rFonts w:ascii="Arial" w:eastAsia="Arial" w:hAnsi="Arial" w:cs="Arial"/>
          <w:sz w:val="24"/>
          <w:lang w:eastAsia="pl-PL"/>
        </w:rPr>
        <w:t xml:space="preserve"> Czy </w:t>
      </w:r>
      <w:r w:rsidR="00B6586A" w:rsidRPr="00B6586A">
        <w:rPr>
          <w:rFonts w:ascii="Arial" w:eastAsia="Arial" w:hAnsi="Arial" w:cs="Arial"/>
          <w:sz w:val="24"/>
          <w:lang w:eastAsia="pl-PL"/>
        </w:rPr>
        <w:t>Udzielający</w:t>
      </w:r>
      <w:r w:rsidRPr="00B6586A">
        <w:rPr>
          <w:rFonts w:ascii="Arial" w:eastAsia="Arial" w:hAnsi="Arial" w:cs="Arial"/>
          <w:sz w:val="24"/>
          <w:lang w:eastAsia="pl-PL"/>
        </w:rPr>
        <w:t xml:space="preserve"> Zamówienie wyrazi zgodę na zmianę odbioru materiału od klienta z: wtorków i czwartków, na: poniedziałki i środy?</w:t>
      </w:r>
    </w:p>
    <w:p w:rsidR="00B6586A" w:rsidRPr="00B6586A" w:rsidRDefault="00B6586A" w:rsidP="00B6586A">
      <w:pPr>
        <w:ind w:left="360"/>
        <w:jc w:val="both"/>
        <w:rPr>
          <w:rFonts w:ascii="Arial" w:eastAsia="Arial" w:hAnsi="Arial" w:cs="Arial"/>
          <w:sz w:val="24"/>
          <w:lang w:eastAsia="pl-PL"/>
        </w:rPr>
      </w:pPr>
      <w:r w:rsidRPr="00B6586A">
        <w:rPr>
          <w:rFonts w:ascii="Arial" w:eastAsia="Arial" w:hAnsi="Arial" w:cs="Arial"/>
          <w:b/>
          <w:sz w:val="24"/>
          <w:lang w:eastAsia="pl-PL"/>
        </w:rPr>
        <w:t>Odpowiedź</w:t>
      </w:r>
      <w:r>
        <w:rPr>
          <w:rFonts w:ascii="Arial" w:eastAsia="Arial" w:hAnsi="Arial" w:cs="Arial"/>
          <w:b/>
          <w:sz w:val="24"/>
          <w:lang w:eastAsia="pl-PL"/>
        </w:rPr>
        <w:t xml:space="preserve">:  Nie, </w:t>
      </w:r>
      <w:r>
        <w:rPr>
          <w:rFonts w:ascii="Arial" w:eastAsia="Arial" w:hAnsi="Arial" w:cs="Arial"/>
          <w:sz w:val="24"/>
          <w:lang w:eastAsia="pl-PL"/>
        </w:rPr>
        <w:t>Zmiana odbioru materiału zdezorganizuje pracę szpitala.</w:t>
      </w:r>
    </w:p>
    <w:p w:rsidR="00433A29" w:rsidRPr="00B6586A" w:rsidRDefault="00433A29" w:rsidP="00B6586A">
      <w:pPr>
        <w:pStyle w:val="Akapitzlist"/>
        <w:numPr>
          <w:ilvl w:val="0"/>
          <w:numId w:val="2"/>
        </w:numPr>
        <w:jc w:val="both"/>
        <w:rPr>
          <w:rFonts w:ascii="Arial" w:eastAsia="Arial" w:hAnsi="Arial" w:cs="Arial"/>
          <w:sz w:val="24"/>
          <w:lang w:eastAsia="pl-PL"/>
        </w:rPr>
      </w:pPr>
      <w:r w:rsidRPr="00B6586A">
        <w:rPr>
          <w:rFonts w:ascii="Arial" w:eastAsia="Arial" w:hAnsi="Arial" w:cs="Arial"/>
          <w:b/>
          <w:sz w:val="24"/>
          <w:lang w:eastAsia="pl-PL"/>
        </w:rPr>
        <w:t xml:space="preserve">Pytanie do Załącznika 1 – </w:t>
      </w:r>
      <w:r w:rsidRPr="00B6586A">
        <w:rPr>
          <w:rFonts w:ascii="Arial" w:eastAsia="Arial" w:hAnsi="Arial" w:cs="Arial"/>
          <w:sz w:val="24"/>
          <w:lang w:eastAsia="pl-PL"/>
        </w:rPr>
        <w:t>Czy Zamawiający dopuszcza wydłużenie czasów oczekiwań na badania z powodu wymogów metodologicznych, które powodują konieczność oznaczania w seriach co wydłuża procedurę wydania wyniku?</w:t>
      </w:r>
    </w:p>
    <w:p w:rsidR="00B6586A" w:rsidRPr="00B6586A" w:rsidRDefault="00B6586A" w:rsidP="00B6586A">
      <w:pPr>
        <w:pStyle w:val="Akapitzlist"/>
        <w:jc w:val="both"/>
        <w:rPr>
          <w:rFonts w:ascii="Arial" w:eastAsia="Arial" w:hAnsi="Arial" w:cs="Arial"/>
          <w:sz w:val="24"/>
          <w:lang w:eastAsia="pl-PL"/>
        </w:rPr>
      </w:pPr>
    </w:p>
    <w:p w:rsidR="00433A29" w:rsidRPr="00433A29" w:rsidRDefault="00433A29" w:rsidP="00433A29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 xml:space="preserve">Pytanie do Załącznika 1 - pozycja: Androstendion – </w:t>
      </w:r>
      <w:r w:rsidRPr="00433A29">
        <w:rPr>
          <w:rFonts w:ascii="Arial" w:eastAsia="Arial" w:hAnsi="Arial" w:cs="Arial"/>
          <w:sz w:val="24"/>
          <w:lang w:eastAsia="pl-PL"/>
        </w:rPr>
        <w:t>Czy Zamawiający wyrazi zgodę na wydłużenie maksymalnego czasu oczekiwania na wynik do 4 dni?</w:t>
      </w:r>
      <w:r w:rsidR="00B6586A">
        <w:rPr>
          <w:rFonts w:ascii="Arial" w:eastAsia="Arial" w:hAnsi="Arial" w:cs="Arial"/>
          <w:sz w:val="24"/>
          <w:lang w:eastAsia="pl-PL"/>
        </w:rPr>
        <w:t xml:space="preserve"> Odpowiedź: Tak</w:t>
      </w:r>
    </w:p>
    <w:p w:rsidR="00B6586A" w:rsidRPr="00433A29" w:rsidRDefault="00433A29" w:rsidP="00B6586A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>Pytanie do Załącznika 1 - pozycja: Borelioza IgG ; P-ciała anty Borelia burgdoreferi – test ilościowy</w:t>
      </w:r>
      <w:r w:rsidRPr="00433A29">
        <w:rPr>
          <w:rFonts w:ascii="Arial" w:eastAsia="Arial" w:hAnsi="Arial" w:cs="Arial"/>
          <w:sz w:val="24"/>
          <w:lang w:eastAsia="pl-PL"/>
        </w:rPr>
        <w:t xml:space="preserve"> – Czy Zamawiający wyrazi zgodę na </w:t>
      </w:r>
      <w:r w:rsidRPr="00433A29">
        <w:rPr>
          <w:rFonts w:ascii="Arial" w:eastAsia="Arial" w:hAnsi="Arial" w:cs="Arial"/>
          <w:sz w:val="24"/>
          <w:lang w:eastAsia="pl-PL"/>
        </w:rPr>
        <w:lastRenderedPageBreak/>
        <w:t>wydłużenie maksymalnego czasu oczekiwania na wynik do  4 dni?</w:t>
      </w:r>
      <w:r w:rsidR="00B6586A" w:rsidRPr="00B6586A">
        <w:rPr>
          <w:rFonts w:ascii="Arial" w:eastAsia="Arial" w:hAnsi="Arial" w:cs="Arial"/>
          <w:sz w:val="24"/>
          <w:lang w:eastAsia="pl-PL"/>
        </w:rPr>
        <w:t xml:space="preserve"> </w:t>
      </w:r>
      <w:r w:rsidR="00B6586A">
        <w:rPr>
          <w:rFonts w:ascii="Arial" w:eastAsia="Arial" w:hAnsi="Arial" w:cs="Arial"/>
          <w:sz w:val="24"/>
          <w:lang w:eastAsia="pl-PL"/>
        </w:rPr>
        <w:t>Odpowiedź: Nie</w:t>
      </w:r>
    </w:p>
    <w:p w:rsidR="00433A29" w:rsidRPr="00433A29" w:rsidRDefault="00433A29" w:rsidP="00B6586A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B6586A" w:rsidRPr="00433A29" w:rsidRDefault="00433A29" w:rsidP="00B6586A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>Pytanie do Załącznika 1 - pozycja: Borelioza IgM ; P-ciała anty Borelia burgdoreferi – test ilościowy –</w:t>
      </w:r>
      <w:r w:rsidRPr="00433A29">
        <w:rPr>
          <w:rFonts w:ascii="Arial" w:eastAsia="Arial" w:hAnsi="Arial" w:cs="Arial"/>
          <w:sz w:val="24"/>
          <w:lang w:eastAsia="pl-PL"/>
        </w:rPr>
        <w:t xml:space="preserve"> Czy Zamawiający wyrazi zgodę na wydłużenie maksymalnego czasu oczekiwania na wynik do  4 dni?</w:t>
      </w:r>
      <w:r w:rsidR="00B6586A" w:rsidRPr="00B6586A">
        <w:rPr>
          <w:rFonts w:ascii="Arial" w:eastAsia="Arial" w:hAnsi="Arial" w:cs="Arial"/>
          <w:sz w:val="24"/>
          <w:lang w:eastAsia="pl-PL"/>
        </w:rPr>
        <w:t xml:space="preserve"> </w:t>
      </w:r>
      <w:r w:rsidR="00B6586A">
        <w:rPr>
          <w:rFonts w:ascii="Arial" w:eastAsia="Arial" w:hAnsi="Arial" w:cs="Arial"/>
          <w:sz w:val="24"/>
          <w:lang w:eastAsia="pl-PL"/>
        </w:rPr>
        <w:t>Odpowiedź: Nie</w:t>
      </w:r>
    </w:p>
    <w:p w:rsidR="00433A29" w:rsidRPr="00433A29" w:rsidRDefault="00433A29" w:rsidP="00B6586A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B6586A" w:rsidRPr="00433A29" w:rsidRDefault="00433A29" w:rsidP="00B6586A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 xml:space="preserve">Pytanie do Załącznika 1 - pozycja: Borrelia Western Blot IgM – test potwierdzenia – </w:t>
      </w:r>
      <w:r w:rsidRPr="00433A29">
        <w:rPr>
          <w:rFonts w:ascii="Arial" w:eastAsia="Arial" w:hAnsi="Arial" w:cs="Arial"/>
          <w:sz w:val="24"/>
          <w:lang w:eastAsia="pl-PL"/>
        </w:rPr>
        <w:t>Czy Zamawiający wyrazi zgodę na wydłużenie maksymalnego czasu oczekiwania na wynik do 7 dni?</w:t>
      </w:r>
      <w:r w:rsidR="00B6586A" w:rsidRPr="00B6586A">
        <w:rPr>
          <w:rFonts w:ascii="Arial" w:eastAsia="Arial" w:hAnsi="Arial" w:cs="Arial"/>
          <w:sz w:val="24"/>
          <w:lang w:eastAsia="pl-PL"/>
        </w:rPr>
        <w:t xml:space="preserve"> </w:t>
      </w:r>
      <w:r w:rsidR="00B6586A">
        <w:rPr>
          <w:rFonts w:ascii="Arial" w:eastAsia="Arial" w:hAnsi="Arial" w:cs="Arial"/>
          <w:sz w:val="24"/>
          <w:lang w:eastAsia="pl-PL"/>
        </w:rPr>
        <w:t>Odpowiedź: Nie</w:t>
      </w:r>
    </w:p>
    <w:p w:rsidR="00433A29" w:rsidRPr="00433A29" w:rsidRDefault="00433A29" w:rsidP="00B6586A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B6586A" w:rsidRPr="00433A29" w:rsidRDefault="00433A29" w:rsidP="00B6586A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>Pytanie do Załącznika 1 - pozycja: Borrelia Western Blot IgG – test potwierdzenia –</w:t>
      </w:r>
      <w:r w:rsidRPr="00433A29">
        <w:rPr>
          <w:rFonts w:ascii="Arial" w:eastAsia="Arial" w:hAnsi="Arial" w:cs="Arial"/>
          <w:sz w:val="24"/>
          <w:lang w:eastAsia="pl-PL"/>
        </w:rPr>
        <w:t xml:space="preserve"> Czy Zamawiający wyrazi zgodę na wydłużenie maksymalnego czasu oczekiwania na wynik do 7 dni?</w:t>
      </w:r>
      <w:r w:rsidR="00B6586A" w:rsidRPr="00B6586A">
        <w:rPr>
          <w:rFonts w:ascii="Arial" w:eastAsia="Arial" w:hAnsi="Arial" w:cs="Arial"/>
          <w:sz w:val="24"/>
          <w:lang w:eastAsia="pl-PL"/>
        </w:rPr>
        <w:t xml:space="preserve"> </w:t>
      </w:r>
      <w:r w:rsidR="00B6586A">
        <w:rPr>
          <w:rFonts w:ascii="Arial" w:eastAsia="Arial" w:hAnsi="Arial" w:cs="Arial"/>
          <w:sz w:val="24"/>
          <w:lang w:eastAsia="pl-PL"/>
        </w:rPr>
        <w:t>Odpowiedź: Nie</w:t>
      </w:r>
    </w:p>
    <w:p w:rsidR="00433A29" w:rsidRPr="00433A29" w:rsidRDefault="00433A29" w:rsidP="00B6586A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B6586A" w:rsidRPr="00433A29" w:rsidRDefault="00433A29" w:rsidP="00B6586A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 xml:space="preserve">Pytanie do Załącznika 1 - pozycja: Mononukleoza: EBV Profil (antygen VCA IgM, VCA IgG, EA IgG, EBNA IgG i awidność przeciwciał IgG) </w:t>
      </w:r>
      <w:r w:rsidRPr="00433A29">
        <w:rPr>
          <w:rFonts w:ascii="Arial" w:eastAsia="Arial" w:hAnsi="Arial" w:cs="Arial"/>
          <w:sz w:val="24"/>
          <w:lang w:eastAsia="pl-PL"/>
        </w:rPr>
        <w:t>– Czy Zamawiający wyrazi zgodę na wydłużenie maksymalnego czasu oczekiwania na wynik do  6 dni?</w:t>
      </w:r>
      <w:r w:rsidR="00B6586A" w:rsidRPr="00B6586A">
        <w:rPr>
          <w:rFonts w:ascii="Arial" w:eastAsia="Arial" w:hAnsi="Arial" w:cs="Arial"/>
          <w:sz w:val="24"/>
          <w:lang w:eastAsia="pl-PL"/>
        </w:rPr>
        <w:t xml:space="preserve"> </w:t>
      </w:r>
      <w:r w:rsidR="00B6586A">
        <w:rPr>
          <w:rFonts w:ascii="Arial" w:eastAsia="Arial" w:hAnsi="Arial" w:cs="Arial"/>
          <w:sz w:val="24"/>
          <w:lang w:eastAsia="pl-PL"/>
        </w:rPr>
        <w:t>Odpowiedź: Nie</w:t>
      </w:r>
    </w:p>
    <w:p w:rsidR="00433A29" w:rsidRPr="00433A29" w:rsidRDefault="00433A29" w:rsidP="00B6586A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B6586A" w:rsidRPr="00433A29" w:rsidRDefault="00433A29" w:rsidP="00B6586A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 xml:space="preserve">Pytanie do Załącznika 1 - pozycja: Gardia lamblia (m. immunoenzymatyczne)  – </w:t>
      </w:r>
      <w:r w:rsidRPr="00433A29">
        <w:rPr>
          <w:rFonts w:ascii="Arial" w:eastAsia="Arial" w:hAnsi="Arial" w:cs="Arial"/>
          <w:sz w:val="24"/>
          <w:lang w:eastAsia="pl-PL"/>
        </w:rPr>
        <w:t>Czy Zamawiający wyrazi zgodę na wydłużenie maksymalnego czasu oczekiwania na wynik do 4 dni?</w:t>
      </w:r>
      <w:r w:rsidR="00B6586A" w:rsidRPr="00B6586A">
        <w:rPr>
          <w:rFonts w:ascii="Arial" w:eastAsia="Arial" w:hAnsi="Arial" w:cs="Arial"/>
          <w:sz w:val="24"/>
          <w:lang w:eastAsia="pl-PL"/>
        </w:rPr>
        <w:t xml:space="preserve"> </w:t>
      </w:r>
      <w:r w:rsidR="00B6586A">
        <w:rPr>
          <w:rFonts w:ascii="Arial" w:eastAsia="Arial" w:hAnsi="Arial" w:cs="Arial"/>
          <w:sz w:val="24"/>
          <w:lang w:eastAsia="pl-PL"/>
        </w:rPr>
        <w:t>Odpowiedź: Nie</w:t>
      </w:r>
    </w:p>
    <w:p w:rsidR="00433A29" w:rsidRPr="00433A29" w:rsidRDefault="00433A29" w:rsidP="00B6586A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B6586A" w:rsidRPr="00433A29" w:rsidRDefault="00433A29" w:rsidP="00B6586A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 xml:space="preserve">Pytanie do Załącznika 1 - pozycja:  Helicobacter pylori IgG- </w:t>
      </w:r>
      <w:r w:rsidRPr="00433A29">
        <w:rPr>
          <w:rFonts w:ascii="Arial" w:eastAsia="Arial" w:hAnsi="Arial" w:cs="Arial"/>
          <w:sz w:val="24"/>
          <w:lang w:eastAsia="pl-PL"/>
        </w:rPr>
        <w:t>Czy Zamawiający wyrazi zgodę na wydłużenie maksymalnego czasu oczekiwania na wynik do 3 dni?</w:t>
      </w:r>
      <w:r w:rsidR="00B6586A" w:rsidRPr="00B6586A">
        <w:rPr>
          <w:rFonts w:ascii="Arial" w:eastAsia="Arial" w:hAnsi="Arial" w:cs="Arial"/>
          <w:sz w:val="24"/>
          <w:lang w:eastAsia="pl-PL"/>
        </w:rPr>
        <w:t xml:space="preserve"> </w:t>
      </w:r>
      <w:r w:rsidR="00B6586A">
        <w:rPr>
          <w:rFonts w:ascii="Arial" w:eastAsia="Arial" w:hAnsi="Arial" w:cs="Arial"/>
          <w:sz w:val="24"/>
          <w:lang w:eastAsia="pl-PL"/>
        </w:rPr>
        <w:t>Odpowiedź: tak</w:t>
      </w:r>
    </w:p>
    <w:p w:rsidR="00433A29" w:rsidRPr="00433A29" w:rsidRDefault="00433A29" w:rsidP="00B6586A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B6586A" w:rsidRPr="00433A29" w:rsidRDefault="00433A29" w:rsidP="00B6586A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 xml:space="preserve">Pytanie do Załącznika 1 - pozycja: Homocysteina </w:t>
      </w:r>
      <w:r w:rsidRPr="00433A29">
        <w:rPr>
          <w:rFonts w:ascii="Arial" w:eastAsia="Arial" w:hAnsi="Arial" w:cs="Arial"/>
          <w:sz w:val="24"/>
          <w:lang w:eastAsia="pl-PL"/>
        </w:rPr>
        <w:t>- Czy Zamawiający wyrazi zgodę na wydłużenie maksymalnego czasu oczekiwania na wynik do 3 dni?</w:t>
      </w:r>
      <w:r w:rsidR="00B6586A" w:rsidRPr="00B6586A">
        <w:rPr>
          <w:rFonts w:ascii="Arial" w:eastAsia="Arial" w:hAnsi="Arial" w:cs="Arial"/>
          <w:sz w:val="24"/>
          <w:lang w:eastAsia="pl-PL"/>
        </w:rPr>
        <w:t xml:space="preserve"> </w:t>
      </w:r>
      <w:r w:rsidR="00B6586A">
        <w:rPr>
          <w:rFonts w:ascii="Arial" w:eastAsia="Arial" w:hAnsi="Arial" w:cs="Arial"/>
          <w:sz w:val="24"/>
          <w:lang w:eastAsia="pl-PL"/>
        </w:rPr>
        <w:t>Odpowiedź: Dopuszcza do 7 dni</w:t>
      </w:r>
    </w:p>
    <w:p w:rsidR="00433A29" w:rsidRPr="00433A29" w:rsidRDefault="00433A29" w:rsidP="00B6586A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ED04E4" w:rsidRPr="00433A29" w:rsidRDefault="00433A29" w:rsidP="00ED04E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lastRenderedPageBreak/>
        <w:t xml:space="preserve">Pytanie do Załącznika 1 - pozycja:  P.ciała p.jądrowe i cytoplazmat. (ANA)- test przesiewowy  - </w:t>
      </w:r>
      <w:r w:rsidRPr="00433A29">
        <w:rPr>
          <w:rFonts w:ascii="Arial" w:eastAsia="Arial" w:hAnsi="Arial" w:cs="Arial"/>
          <w:sz w:val="24"/>
          <w:lang w:eastAsia="pl-PL"/>
        </w:rPr>
        <w:t>Czy Zamawiający wyrazi zgodę na wydłużenie maksymalnego czasu oczekiwania na wynik do 9 dni?</w:t>
      </w:r>
      <w:r w:rsidR="00ED04E4" w:rsidRPr="00ED04E4">
        <w:rPr>
          <w:rFonts w:ascii="Arial" w:eastAsia="Arial" w:hAnsi="Arial" w:cs="Arial"/>
          <w:sz w:val="24"/>
          <w:lang w:eastAsia="pl-PL"/>
        </w:rPr>
        <w:t xml:space="preserve"> </w:t>
      </w:r>
      <w:r w:rsidR="00ED04E4">
        <w:rPr>
          <w:rFonts w:ascii="Arial" w:eastAsia="Arial" w:hAnsi="Arial" w:cs="Arial"/>
          <w:sz w:val="24"/>
          <w:lang w:eastAsia="pl-PL"/>
        </w:rPr>
        <w:t>Odpowiedź: Nie</w:t>
      </w:r>
    </w:p>
    <w:p w:rsidR="00433A29" w:rsidRPr="00433A29" w:rsidRDefault="00433A29" w:rsidP="00ED04E4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ED04E4" w:rsidRPr="00433A29" w:rsidRDefault="00433A29" w:rsidP="00ED04E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 xml:space="preserve">Pytanie do Załącznika 1 - pozycja: Panel wziewny  20 alergenów- </w:t>
      </w:r>
      <w:r w:rsidRPr="00433A29">
        <w:rPr>
          <w:rFonts w:ascii="Arial" w:eastAsia="Arial" w:hAnsi="Arial" w:cs="Arial"/>
          <w:sz w:val="24"/>
          <w:lang w:eastAsia="pl-PL"/>
        </w:rPr>
        <w:t>Czy Zamawiający wyrazi zgodę na wydłużenie maksymalnego czasu oczekiwania na wynik do 7 dni?</w:t>
      </w:r>
      <w:r w:rsidR="00ED04E4" w:rsidRPr="00ED04E4">
        <w:rPr>
          <w:rFonts w:ascii="Arial" w:eastAsia="Arial" w:hAnsi="Arial" w:cs="Arial"/>
          <w:sz w:val="24"/>
          <w:lang w:eastAsia="pl-PL"/>
        </w:rPr>
        <w:t xml:space="preserve"> </w:t>
      </w:r>
      <w:r w:rsidR="00ED04E4">
        <w:rPr>
          <w:rFonts w:ascii="Arial" w:eastAsia="Arial" w:hAnsi="Arial" w:cs="Arial"/>
          <w:sz w:val="24"/>
          <w:lang w:eastAsia="pl-PL"/>
        </w:rPr>
        <w:t>Odpowiedź: Nie</w:t>
      </w:r>
    </w:p>
    <w:p w:rsidR="00433A29" w:rsidRPr="00433A29" w:rsidRDefault="00433A29" w:rsidP="00ED04E4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ED04E4" w:rsidRPr="00433A29" w:rsidRDefault="00433A29" w:rsidP="00ED04E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 xml:space="preserve">Pytanie do Załącznika 1 - pozycja:  Panel MLEKO PLUS (5 alergenów) - </w:t>
      </w:r>
      <w:r w:rsidRPr="00433A29">
        <w:rPr>
          <w:rFonts w:ascii="Arial" w:eastAsia="Arial" w:hAnsi="Arial" w:cs="Arial"/>
          <w:sz w:val="24"/>
          <w:lang w:eastAsia="pl-PL"/>
        </w:rPr>
        <w:t>Czy Zamawiający wyrazi zgodę na wydłużenie maksymalnego czasu oczekiwania na wynik do 7 dni?</w:t>
      </w:r>
      <w:r w:rsidR="00ED04E4" w:rsidRPr="00ED04E4">
        <w:rPr>
          <w:rFonts w:ascii="Arial" w:eastAsia="Arial" w:hAnsi="Arial" w:cs="Arial"/>
          <w:sz w:val="24"/>
          <w:lang w:eastAsia="pl-PL"/>
        </w:rPr>
        <w:t xml:space="preserve"> </w:t>
      </w:r>
      <w:r w:rsidR="00ED04E4">
        <w:rPr>
          <w:rFonts w:ascii="Arial" w:eastAsia="Arial" w:hAnsi="Arial" w:cs="Arial"/>
          <w:sz w:val="24"/>
          <w:lang w:eastAsia="pl-PL"/>
        </w:rPr>
        <w:t>Odpowiedź: Nie</w:t>
      </w:r>
    </w:p>
    <w:p w:rsidR="00433A29" w:rsidRPr="00433A29" w:rsidRDefault="00433A29" w:rsidP="00ED04E4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ED04E4" w:rsidRPr="00433A29" w:rsidRDefault="00433A29" w:rsidP="00ED04E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 xml:space="preserve">Pytanie do Załącznika 1 - pozycja: Panel pedriatyczny   (20 alergenów) - </w:t>
      </w:r>
      <w:r w:rsidRPr="00433A29">
        <w:rPr>
          <w:rFonts w:ascii="Arial" w:eastAsia="Arial" w:hAnsi="Arial" w:cs="Arial"/>
          <w:sz w:val="24"/>
          <w:lang w:eastAsia="pl-PL"/>
        </w:rPr>
        <w:t>Czy Zamawiający wyrazi zgodę na wydłużenie maksymalnego czasu oczekiwania na wynik do 7 dni?</w:t>
      </w:r>
      <w:r w:rsidR="00ED04E4" w:rsidRPr="00ED04E4">
        <w:rPr>
          <w:rFonts w:ascii="Arial" w:eastAsia="Arial" w:hAnsi="Arial" w:cs="Arial"/>
          <w:sz w:val="24"/>
          <w:lang w:eastAsia="pl-PL"/>
        </w:rPr>
        <w:t xml:space="preserve"> </w:t>
      </w:r>
      <w:r w:rsidR="00ED04E4">
        <w:rPr>
          <w:rFonts w:ascii="Arial" w:eastAsia="Arial" w:hAnsi="Arial" w:cs="Arial"/>
          <w:sz w:val="24"/>
          <w:lang w:eastAsia="pl-PL"/>
        </w:rPr>
        <w:t>Odpowiedź: Nie</w:t>
      </w:r>
    </w:p>
    <w:p w:rsidR="00433A29" w:rsidRPr="00433A29" w:rsidRDefault="00433A29" w:rsidP="00ED04E4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342181" w:rsidRPr="00433A29" w:rsidRDefault="00433A29" w:rsidP="0034218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 xml:space="preserve">Pytanie do Załącznika 1 - pozycja: Panel pokarmowy    (20 alergenów) - </w:t>
      </w:r>
      <w:r w:rsidRPr="00433A29">
        <w:rPr>
          <w:rFonts w:ascii="Arial" w:eastAsia="Arial" w:hAnsi="Arial" w:cs="Arial"/>
          <w:sz w:val="24"/>
          <w:lang w:eastAsia="pl-PL"/>
        </w:rPr>
        <w:t>Czy Zamawiający wyrazi zgodę na wydłużenie maksymalnego czasu oczekiwania na wynik do 7 dni?</w:t>
      </w:r>
      <w:r w:rsidR="00342181" w:rsidRPr="00342181">
        <w:rPr>
          <w:rFonts w:ascii="Arial" w:eastAsia="Arial" w:hAnsi="Arial" w:cs="Arial"/>
          <w:sz w:val="24"/>
          <w:lang w:eastAsia="pl-PL"/>
        </w:rPr>
        <w:t xml:space="preserve"> </w:t>
      </w:r>
      <w:r w:rsidR="00342181">
        <w:rPr>
          <w:rFonts w:ascii="Arial" w:eastAsia="Arial" w:hAnsi="Arial" w:cs="Arial"/>
          <w:sz w:val="24"/>
          <w:lang w:eastAsia="pl-PL"/>
        </w:rPr>
        <w:t>Odpowiedź: Nie</w:t>
      </w:r>
    </w:p>
    <w:p w:rsidR="00433A29" w:rsidRPr="00433A29" w:rsidRDefault="00433A29" w:rsidP="00342181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342181" w:rsidRPr="00433A29" w:rsidRDefault="00433A29" w:rsidP="0034218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 xml:space="preserve">Pytanie do Załącznika 1 - pozycja: P. ciała p.jądrowe (ANA) IMMUNOBLOT- </w:t>
      </w:r>
      <w:r w:rsidRPr="00433A29">
        <w:rPr>
          <w:rFonts w:ascii="Arial" w:eastAsia="Arial" w:hAnsi="Arial" w:cs="Arial"/>
          <w:sz w:val="24"/>
          <w:lang w:eastAsia="pl-PL"/>
        </w:rPr>
        <w:t>Czy Zamawiający wyrazi zgodę na wydłużenie maksymalnego czasu oczekiwania na wynik do 9 dni?</w:t>
      </w:r>
      <w:r w:rsidR="00342181">
        <w:rPr>
          <w:rFonts w:ascii="Arial" w:eastAsia="Arial" w:hAnsi="Arial" w:cs="Arial"/>
          <w:sz w:val="24"/>
          <w:lang w:eastAsia="pl-PL"/>
        </w:rPr>
        <w:t xml:space="preserve"> Odpowiedź: Nie</w:t>
      </w:r>
    </w:p>
    <w:p w:rsidR="00433A29" w:rsidRPr="00433A29" w:rsidRDefault="00433A29" w:rsidP="00342181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433A29" w:rsidRPr="00433A29" w:rsidRDefault="00433A29" w:rsidP="00433A29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 xml:space="preserve">Pytanie do Załącznika 1 - pozycja: Proteinogram (elektroforeza białek) - </w:t>
      </w:r>
      <w:r w:rsidRPr="00433A29">
        <w:rPr>
          <w:rFonts w:ascii="Arial" w:eastAsia="Arial" w:hAnsi="Arial" w:cs="Arial"/>
          <w:sz w:val="24"/>
          <w:lang w:eastAsia="pl-PL"/>
        </w:rPr>
        <w:t>Czy Zamawiający wyrazi zgodę na wydłużenie maksymalnego czasu oczekiwania na wynik do 3 dni?</w:t>
      </w:r>
      <w:r w:rsidR="00342181">
        <w:rPr>
          <w:rFonts w:ascii="Arial" w:eastAsia="Arial" w:hAnsi="Arial" w:cs="Arial"/>
          <w:sz w:val="24"/>
          <w:lang w:eastAsia="pl-PL"/>
        </w:rPr>
        <w:t xml:space="preserve"> Odpowiedź: zamawiający dopuszcza mak. Czas oczekiwania do 5 dni.</w:t>
      </w:r>
    </w:p>
    <w:p w:rsidR="00342181" w:rsidRPr="00433A29" w:rsidRDefault="00433A29" w:rsidP="0034218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 xml:space="preserve">Pytanie do Załącznika 1 - pozycja: Przeciwciała antykardiolipinowe IgM - </w:t>
      </w:r>
      <w:r w:rsidRPr="00433A29">
        <w:rPr>
          <w:rFonts w:ascii="Arial" w:eastAsia="Arial" w:hAnsi="Arial" w:cs="Arial"/>
          <w:sz w:val="24"/>
          <w:lang w:eastAsia="pl-PL"/>
        </w:rPr>
        <w:t>Czy Zamawiający wyrazi zgodę na wydłużenie maksymalnego czasu oczekiwania na wynik do 7 dni?</w:t>
      </w:r>
      <w:r w:rsidR="00342181" w:rsidRPr="00342181">
        <w:rPr>
          <w:rFonts w:ascii="Arial" w:eastAsia="Arial" w:hAnsi="Arial" w:cs="Arial"/>
          <w:sz w:val="24"/>
          <w:lang w:eastAsia="pl-PL"/>
        </w:rPr>
        <w:t xml:space="preserve"> </w:t>
      </w:r>
      <w:r w:rsidR="00342181">
        <w:rPr>
          <w:rFonts w:ascii="Arial" w:eastAsia="Arial" w:hAnsi="Arial" w:cs="Arial"/>
          <w:sz w:val="24"/>
          <w:lang w:eastAsia="pl-PL"/>
        </w:rPr>
        <w:t>Odpowiedź: Nie</w:t>
      </w:r>
    </w:p>
    <w:p w:rsidR="00433A29" w:rsidRPr="00433A29" w:rsidRDefault="00433A29" w:rsidP="00342181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342181" w:rsidRPr="00433A29" w:rsidRDefault="00433A29" w:rsidP="0034218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lastRenderedPageBreak/>
        <w:t xml:space="preserve">Pytanie do Załącznika 1 - pozycja: Przeciwciała antykardiolipinowe IgG - </w:t>
      </w:r>
      <w:r w:rsidRPr="00433A29">
        <w:rPr>
          <w:rFonts w:ascii="Arial" w:eastAsia="Arial" w:hAnsi="Arial" w:cs="Arial"/>
          <w:sz w:val="24"/>
          <w:lang w:eastAsia="pl-PL"/>
        </w:rPr>
        <w:t>Czy Zamawiający wyrazi zgodę na wydłużenie maksymalnego czasu oczekiwania na wynik do 7 dni?</w:t>
      </w:r>
      <w:r w:rsidR="00342181" w:rsidRPr="00342181">
        <w:rPr>
          <w:rFonts w:ascii="Arial" w:eastAsia="Arial" w:hAnsi="Arial" w:cs="Arial"/>
          <w:sz w:val="24"/>
          <w:lang w:eastAsia="pl-PL"/>
        </w:rPr>
        <w:t xml:space="preserve"> </w:t>
      </w:r>
      <w:r w:rsidR="00342181">
        <w:rPr>
          <w:rFonts w:ascii="Arial" w:eastAsia="Arial" w:hAnsi="Arial" w:cs="Arial"/>
          <w:sz w:val="24"/>
          <w:lang w:eastAsia="pl-PL"/>
        </w:rPr>
        <w:t>Odpowiedź: Nie</w:t>
      </w:r>
    </w:p>
    <w:p w:rsidR="00433A29" w:rsidRPr="00433A29" w:rsidRDefault="00433A29" w:rsidP="00342181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433A29" w:rsidRPr="00433A29" w:rsidRDefault="00433A29" w:rsidP="00433A29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>Pytanie do Załącznika 1, pozycja: Badania z zakresu autoimmunologii –</w:t>
      </w:r>
      <w:r w:rsidRPr="00433A29">
        <w:rPr>
          <w:rFonts w:ascii="Arial" w:eastAsia="Arial" w:hAnsi="Arial" w:cs="Arial"/>
          <w:sz w:val="24"/>
          <w:lang w:eastAsia="pl-PL"/>
        </w:rPr>
        <w:t xml:space="preserve"> Jakie dokładnie badania z zakresu autoimmunologii Zamawiający chce wykonywać?</w:t>
      </w:r>
      <w:r w:rsidR="00342181">
        <w:rPr>
          <w:rFonts w:ascii="Arial" w:eastAsia="Arial" w:hAnsi="Arial" w:cs="Arial"/>
          <w:sz w:val="24"/>
          <w:lang w:eastAsia="pl-PL"/>
        </w:rPr>
        <w:t xml:space="preserve"> Odpowiedź: Patrz odpowiedź powyżej</w:t>
      </w:r>
    </w:p>
    <w:p w:rsidR="00342181" w:rsidRPr="00433A29" w:rsidRDefault="00433A29" w:rsidP="0034218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 xml:space="preserve">Pytanie do Załącznika 1, pozycja: Markery zakażenia chlamydiami - </w:t>
      </w:r>
      <w:r w:rsidRPr="00433A29">
        <w:rPr>
          <w:rFonts w:ascii="Arial" w:eastAsia="Arial" w:hAnsi="Arial" w:cs="Arial"/>
          <w:sz w:val="24"/>
          <w:lang w:eastAsia="pl-PL"/>
        </w:rPr>
        <w:t>Jakie dokładnie markery Zamawiający chce wykonywać?</w:t>
      </w:r>
      <w:r w:rsidR="00342181" w:rsidRPr="00342181">
        <w:rPr>
          <w:rFonts w:ascii="Arial" w:eastAsia="Arial" w:hAnsi="Arial" w:cs="Arial"/>
          <w:sz w:val="24"/>
          <w:lang w:eastAsia="pl-PL"/>
        </w:rPr>
        <w:t xml:space="preserve"> </w:t>
      </w:r>
      <w:r w:rsidR="00342181">
        <w:rPr>
          <w:rFonts w:ascii="Arial" w:eastAsia="Arial" w:hAnsi="Arial" w:cs="Arial"/>
          <w:sz w:val="24"/>
          <w:lang w:eastAsia="pl-PL"/>
        </w:rPr>
        <w:t>Odpowiedź: Patrz odpowiedź powyżej</w:t>
      </w:r>
    </w:p>
    <w:p w:rsidR="00433A29" w:rsidRPr="00433A29" w:rsidRDefault="00433A29" w:rsidP="00342181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342181" w:rsidRPr="00433A29" w:rsidRDefault="00433A29" w:rsidP="0034218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>Pytanie do Załącznika 1, pozycja: Markery ospy wietrznej, półpaśca,opryszczki -</w:t>
      </w:r>
      <w:r w:rsidRPr="00433A29">
        <w:rPr>
          <w:rFonts w:ascii="Arial" w:eastAsia="Arial" w:hAnsi="Arial" w:cs="Arial"/>
          <w:sz w:val="24"/>
          <w:lang w:eastAsia="pl-PL"/>
        </w:rPr>
        <w:t xml:space="preserve"> Jakie dokładnie markery Zamawiający chce wykonywać?</w:t>
      </w:r>
      <w:r w:rsidR="00342181" w:rsidRPr="00342181">
        <w:rPr>
          <w:rFonts w:ascii="Arial" w:eastAsia="Arial" w:hAnsi="Arial" w:cs="Arial"/>
          <w:sz w:val="24"/>
          <w:lang w:eastAsia="pl-PL"/>
        </w:rPr>
        <w:t xml:space="preserve"> </w:t>
      </w:r>
      <w:r w:rsidR="00342181">
        <w:rPr>
          <w:rFonts w:ascii="Arial" w:eastAsia="Arial" w:hAnsi="Arial" w:cs="Arial"/>
          <w:sz w:val="24"/>
          <w:lang w:eastAsia="pl-PL"/>
        </w:rPr>
        <w:t>Odpowiedź: Patrz odpowiedź powyżej</w:t>
      </w:r>
    </w:p>
    <w:p w:rsidR="00433A29" w:rsidRPr="00433A29" w:rsidRDefault="00433A29" w:rsidP="00342181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342181" w:rsidRPr="00433A29" w:rsidRDefault="00433A29" w:rsidP="0034218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>Pytanie do Załącznika 1, pozycja: Markery ospy wietrznej, półpaśca,opryszczki -</w:t>
      </w:r>
      <w:r w:rsidRPr="00433A29">
        <w:rPr>
          <w:rFonts w:ascii="Arial" w:eastAsia="Arial" w:hAnsi="Arial" w:cs="Arial"/>
          <w:sz w:val="24"/>
          <w:lang w:eastAsia="pl-PL"/>
        </w:rPr>
        <w:t xml:space="preserve"> Jakie dokładnie markery Zamawiający chce wykonywać?</w:t>
      </w:r>
      <w:r w:rsidR="00342181" w:rsidRPr="00342181">
        <w:rPr>
          <w:rFonts w:ascii="Arial" w:eastAsia="Arial" w:hAnsi="Arial" w:cs="Arial"/>
          <w:sz w:val="24"/>
          <w:lang w:eastAsia="pl-PL"/>
        </w:rPr>
        <w:t xml:space="preserve"> </w:t>
      </w:r>
      <w:r w:rsidR="00342181">
        <w:rPr>
          <w:rFonts w:ascii="Arial" w:eastAsia="Arial" w:hAnsi="Arial" w:cs="Arial"/>
          <w:sz w:val="24"/>
          <w:lang w:eastAsia="pl-PL"/>
        </w:rPr>
        <w:t>Odpowiedź: Patrz odpowiedź powyżej</w:t>
      </w:r>
    </w:p>
    <w:p w:rsidR="00433A29" w:rsidRPr="00433A29" w:rsidRDefault="00433A29" w:rsidP="00342181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342181" w:rsidRPr="00433A29" w:rsidRDefault="00433A29" w:rsidP="0034218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 xml:space="preserve">Pytanie do Załącznika 1, pozycja: Bruceloza - </w:t>
      </w:r>
      <w:r w:rsidRPr="00433A29">
        <w:rPr>
          <w:rFonts w:ascii="Arial" w:eastAsia="Arial" w:hAnsi="Arial" w:cs="Arial"/>
          <w:sz w:val="24"/>
          <w:lang w:eastAsia="pl-PL"/>
        </w:rPr>
        <w:t>Jakie dokładnie badania Zamawiający chce wykonywać?</w:t>
      </w:r>
      <w:r w:rsidR="00342181" w:rsidRPr="00342181">
        <w:rPr>
          <w:rFonts w:ascii="Arial" w:eastAsia="Arial" w:hAnsi="Arial" w:cs="Arial"/>
          <w:sz w:val="24"/>
          <w:lang w:eastAsia="pl-PL"/>
        </w:rPr>
        <w:t xml:space="preserve"> </w:t>
      </w:r>
      <w:r w:rsidR="00342181">
        <w:rPr>
          <w:rFonts w:ascii="Arial" w:eastAsia="Arial" w:hAnsi="Arial" w:cs="Arial"/>
          <w:sz w:val="24"/>
          <w:lang w:eastAsia="pl-PL"/>
        </w:rPr>
        <w:t>Odpowiedź: Patrz odpowiedź powyżej</w:t>
      </w:r>
    </w:p>
    <w:p w:rsidR="00433A29" w:rsidRPr="00433A29" w:rsidRDefault="00433A29" w:rsidP="00342181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342181" w:rsidRPr="00433A29" w:rsidRDefault="00433A29" w:rsidP="0034218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  <w:lang w:eastAsia="pl-PL"/>
        </w:rPr>
      </w:pPr>
      <w:r w:rsidRPr="00433A29">
        <w:rPr>
          <w:rFonts w:ascii="Arial" w:eastAsia="Arial" w:hAnsi="Arial" w:cs="Arial"/>
          <w:b/>
          <w:sz w:val="24"/>
          <w:lang w:eastAsia="pl-PL"/>
        </w:rPr>
        <w:t>Pytanie do Załącznika 1, pozycja: Diagnostyka niepłodności -</w:t>
      </w:r>
      <w:r w:rsidRPr="00433A29">
        <w:rPr>
          <w:rFonts w:ascii="Arial" w:eastAsia="Arial" w:hAnsi="Arial" w:cs="Arial"/>
          <w:sz w:val="24"/>
          <w:lang w:eastAsia="pl-PL"/>
        </w:rPr>
        <w:t xml:space="preserve"> Jakie dokładnie badania Zamawiający chce wykonywać?</w:t>
      </w:r>
      <w:r w:rsidR="00342181" w:rsidRPr="00342181">
        <w:rPr>
          <w:rFonts w:ascii="Arial" w:eastAsia="Arial" w:hAnsi="Arial" w:cs="Arial"/>
          <w:sz w:val="24"/>
          <w:lang w:eastAsia="pl-PL"/>
        </w:rPr>
        <w:t xml:space="preserve"> </w:t>
      </w:r>
      <w:r w:rsidR="00342181">
        <w:rPr>
          <w:rFonts w:ascii="Arial" w:eastAsia="Arial" w:hAnsi="Arial" w:cs="Arial"/>
          <w:sz w:val="24"/>
          <w:lang w:eastAsia="pl-PL"/>
        </w:rPr>
        <w:t>Odpowiedź: Patrz odpowiedź powyżej</w:t>
      </w:r>
    </w:p>
    <w:p w:rsidR="00433A29" w:rsidRPr="00433A29" w:rsidRDefault="00433A29" w:rsidP="00342181">
      <w:pPr>
        <w:ind w:left="720"/>
        <w:jc w:val="both"/>
        <w:rPr>
          <w:rFonts w:ascii="Arial" w:eastAsia="Arial" w:hAnsi="Arial" w:cs="Arial"/>
          <w:sz w:val="24"/>
          <w:lang w:eastAsia="pl-PL"/>
        </w:rPr>
      </w:pPr>
    </w:p>
    <w:p w:rsidR="00433A29" w:rsidRPr="00433A29" w:rsidRDefault="00433A29" w:rsidP="00433A29">
      <w:pPr>
        <w:ind w:left="360"/>
        <w:jc w:val="both"/>
        <w:rPr>
          <w:rFonts w:ascii="Arial" w:eastAsia="Arial" w:hAnsi="Arial" w:cs="Arial"/>
          <w:sz w:val="24"/>
          <w:lang w:eastAsia="pl-PL"/>
        </w:rPr>
      </w:pPr>
    </w:p>
    <w:p w:rsidR="00433A29" w:rsidRPr="00433A29" w:rsidRDefault="00433A29" w:rsidP="00433A29">
      <w:pPr>
        <w:ind w:left="360"/>
        <w:jc w:val="both"/>
        <w:rPr>
          <w:rFonts w:ascii="Arial" w:eastAsia="Arial" w:hAnsi="Arial" w:cs="Arial"/>
          <w:sz w:val="24"/>
          <w:lang w:eastAsia="pl-PL"/>
        </w:rPr>
      </w:pPr>
    </w:p>
    <w:p w:rsidR="00A133CD" w:rsidRDefault="00A133CD" w:rsidP="00A133CD">
      <w:pPr>
        <w:jc w:val="both"/>
      </w:pPr>
    </w:p>
    <w:sectPr w:rsidR="00A1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75" w:rsidRDefault="00640E75" w:rsidP="00B6586A">
      <w:pPr>
        <w:spacing w:after="0" w:line="240" w:lineRule="auto"/>
      </w:pPr>
      <w:r>
        <w:separator/>
      </w:r>
    </w:p>
  </w:endnote>
  <w:endnote w:type="continuationSeparator" w:id="0">
    <w:p w:rsidR="00640E75" w:rsidRDefault="00640E75" w:rsidP="00B6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75" w:rsidRDefault="00640E75" w:rsidP="00B6586A">
      <w:pPr>
        <w:spacing w:after="0" w:line="240" w:lineRule="auto"/>
      </w:pPr>
      <w:r>
        <w:separator/>
      </w:r>
    </w:p>
  </w:footnote>
  <w:footnote w:type="continuationSeparator" w:id="0">
    <w:p w:rsidR="00640E75" w:rsidRDefault="00640E75" w:rsidP="00B65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4513"/>
    <w:multiLevelType w:val="multilevel"/>
    <w:tmpl w:val="52A02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3E03D6"/>
    <w:multiLevelType w:val="hybridMultilevel"/>
    <w:tmpl w:val="92F072D8"/>
    <w:lvl w:ilvl="0" w:tplc="067C0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9A"/>
    <w:rsid w:val="0013359D"/>
    <w:rsid w:val="00342181"/>
    <w:rsid w:val="00433A29"/>
    <w:rsid w:val="004A6958"/>
    <w:rsid w:val="00640E75"/>
    <w:rsid w:val="00693536"/>
    <w:rsid w:val="007E669A"/>
    <w:rsid w:val="007F505C"/>
    <w:rsid w:val="008A5369"/>
    <w:rsid w:val="008F344C"/>
    <w:rsid w:val="00982A4F"/>
    <w:rsid w:val="00A133CD"/>
    <w:rsid w:val="00B54F9A"/>
    <w:rsid w:val="00B6586A"/>
    <w:rsid w:val="00C366CB"/>
    <w:rsid w:val="00D20321"/>
    <w:rsid w:val="00E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A133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8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8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8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A133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8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8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8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10</cp:revision>
  <cp:lastPrinted>2016-04-08T09:19:00Z</cp:lastPrinted>
  <dcterms:created xsi:type="dcterms:W3CDTF">2016-04-07T08:48:00Z</dcterms:created>
  <dcterms:modified xsi:type="dcterms:W3CDTF">2016-04-08T09:29:00Z</dcterms:modified>
</cp:coreProperties>
</file>