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7" w:rsidRDefault="0090611C" w:rsidP="00E33DD7">
      <w:pPr>
        <w:jc w:val="right"/>
      </w:pPr>
      <w:r>
        <w:t>Hrubieszów, dnia   06.07</w:t>
      </w:r>
      <w:r w:rsidR="00FA294C">
        <w:t>.2020</w:t>
      </w:r>
      <w:r w:rsidR="00E33DD7">
        <w:t>r</w:t>
      </w:r>
    </w:p>
    <w:p w:rsidR="00E33DD7" w:rsidRDefault="00E33DD7" w:rsidP="00E33DD7">
      <w:pPr>
        <w:jc w:val="center"/>
      </w:pPr>
      <w:r>
        <w:t>Do wszystkich zainteresowanych</w:t>
      </w:r>
    </w:p>
    <w:p w:rsidR="00E33DD7" w:rsidRDefault="00E33DD7" w:rsidP="00E33DD7">
      <w:pPr>
        <w:jc w:val="right"/>
      </w:pPr>
    </w:p>
    <w:p w:rsidR="00E33DD7" w:rsidRDefault="00E33DD7" w:rsidP="00E33DD7">
      <w:pPr>
        <w:jc w:val="center"/>
      </w:pPr>
    </w:p>
    <w:p w:rsidR="00E33DD7" w:rsidRDefault="00E33DD7" w:rsidP="00E33DD7">
      <w:pPr>
        <w:spacing w:after="0"/>
        <w:rPr>
          <w:b/>
        </w:rPr>
      </w:pPr>
      <w:r>
        <w:rPr>
          <w:b/>
        </w:rPr>
        <w:t xml:space="preserve">Samodzielny Publiczny 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 xml:space="preserve">Zespół Opieki Zdrowotnej 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w Hrubieszowie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22-500 Hrubieszów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Ul. Piłsudskiego 11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>NIP 919 15 17 717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>Tel 84 5353 207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 xml:space="preserve">e mail : </w:t>
      </w:r>
      <w:hyperlink r:id="rId6" w:history="1">
        <w:r w:rsidRPr="007C37D0">
          <w:rPr>
            <w:rStyle w:val="Hipercze"/>
            <w:b/>
            <w:lang w:val="en-US"/>
          </w:rPr>
          <w:t>zaopatrzenie@spzozhrubieszow.pl</w:t>
        </w:r>
      </w:hyperlink>
    </w:p>
    <w:p w:rsidR="00FA294C" w:rsidRDefault="00FA294C" w:rsidP="00FA2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C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pl-PL"/>
        </w:rPr>
        <w:t>Dotyczy: Zapytań do zapytania ofertowego na:</w:t>
      </w:r>
      <w:r w:rsidRPr="00FA2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przesyłam pytania do Zapytania ofertowego z dnia 02.07. 2020, którego przedmiotem są :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061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Prześcieradło operacyjne barierowe kolor niebieskie 150X180 w ilości 32szt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061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Serweta operacyjna barierowa  kolor niebieski  75X150 w ilości 32szt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061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Serweta operacyjna barierowa kolor niebieski    75X80 w ilości 32szt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061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Fartuchy operacyjne barierowe kolor niebieski w ilości L-10szt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061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Fartuchy operacyjne barierowe kolor niebieski w ilości XL -20szt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061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Ubranie operacyjne kolor niebieski rozmiar 180X130w ilości 15kpl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061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Ubranie operacyjne kolor niebieski rozmiar 176X100w ilości 15kpl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061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Serwety nieprzemakalne operacyjne niebieskie  wykonane z tkaniny  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o zawartości bawełny 69% poliestru  30 % i włókna węglowego 1% oraz gramaturze 150 g/m2?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061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Serwety nieprzemakalne operacyjne w kolorze zielonym?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9061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operacyjny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 w polu krytycznym z tkaniny poliestrowej z włóknem węglowym o gramaturze 130 g/m2 o odporności na przenikanie cieczy powyżej 50 cm słupa wody, a w polu niekrytycznym z tkaniny bawełniano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poliestrowej (50%/50%) o gramaturze 155 g/m2, zgodnej z normą PE-EN 13795 pod względem pylenia i parametrów wytrzymałościowych?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9061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operacyjny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 w polu krytycznym z tkaniny poliestrowej z włóknem węglowym o gramaturze 130 g/m2 o odporności na przenikanie cieczy powyżej 50 cm słupa wody, a w polu niekrytycznym z tkaniny bawełniano poliestrowej z włóknem węglowym o zawartości bawełny 69%, poliestru 30% i gramaturze 150 g/m2, zgodną z normą PE-EN 13795?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9061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operacyjny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kolorze zielonym?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9061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ubranie operacyjne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 tkaniny bawełniano poliestrowej (50%/50%) o gramaturze 155 g/m2, zgodnej z normą PE-EN 13795 pod względem pylenia i parametrów wytrzymałościowych?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9061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ubranie operacyjne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 tkaniny bawełniano poliestrowej z włóknem węglowym o zawartości bawełny 69%, poliestru 30% i gramaturze 150 g/m2, zgodną z normą PE-EN 13795?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9061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ubranie operacyjne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kolorze zielonym?</w:t>
      </w:r>
      <w:r w:rsidRPr="0090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0611C" w:rsidRPr="0090611C" w:rsidRDefault="0090611C" w:rsidP="0090611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9061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90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wyjaśnienie Czy zamawiający wymaga aby „Odzież była zgodna z normą PN-EN 13795 w zakresie pylenia, czystości pod względem cząstek stałych oraz parametrów wytrzymałościowych. –lub równoważny” czy też „w pełni zgodna z normą PN-EN 13795”? Pytamy ponieważ jest różnica w treści „zapytania ofertowego” a „Załącznikiem nr 2” </w:t>
      </w:r>
    </w:p>
    <w:p w:rsidR="0090611C" w:rsidRDefault="0090611C" w:rsidP="00906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11C" w:rsidRDefault="0090611C" w:rsidP="00906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Odpowiedzi:</w:t>
      </w:r>
    </w:p>
    <w:p w:rsidR="0090611C" w:rsidRDefault="0090611C" w:rsidP="0090611C">
      <w:pPr>
        <w:pStyle w:val="NormalnyWeb"/>
        <w:ind w:left="720"/>
      </w:pPr>
      <w:r>
        <w:t>1.</w:t>
      </w:r>
      <w:r>
        <w:rPr>
          <w:sz w:val="14"/>
          <w:szCs w:val="14"/>
        </w:rPr>
        <w:t xml:space="preserve">      </w:t>
      </w:r>
      <w:r>
        <w:t xml:space="preserve">Czy Zamawiający dopuści </w:t>
      </w:r>
      <w:r>
        <w:rPr>
          <w:b/>
          <w:bCs/>
        </w:rPr>
        <w:t>Serwety nieprzemakalne operacyjne niebieskie  wykonane z tkaniny  </w:t>
      </w:r>
      <w:r>
        <w:t>o zawartości bawełny 69% poliestru  30 % i włókna węglowego 1% oraz gramaturze 150 g/m2?</w:t>
      </w:r>
    </w:p>
    <w:p w:rsidR="0090611C" w:rsidRDefault="0090611C" w:rsidP="0090611C">
      <w:pPr>
        <w:pStyle w:val="NormalnyWeb"/>
      </w:pPr>
      <w:r w:rsidRPr="0090611C">
        <w:rPr>
          <w:shd w:val="clear" w:color="auto" w:fill="FFFF00"/>
        </w:rPr>
        <w:t>Tak, Zamawiający dopuszcza.</w:t>
      </w:r>
      <w:r>
        <w:t xml:space="preserve"> </w:t>
      </w:r>
      <w:bookmarkStart w:id="0" w:name="_GoBack"/>
      <w:bookmarkEnd w:id="0"/>
    </w:p>
    <w:p w:rsidR="0090611C" w:rsidRDefault="0090611C" w:rsidP="0090611C">
      <w:pPr>
        <w:pStyle w:val="NormalnyWeb"/>
        <w:ind w:left="720"/>
      </w:pPr>
      <w:r>
        <w:rPr>
          <w:b/>
          <w:bCs/>
        </w:rPr>
        <w:t>2.</w:t>
      </w:r>
      <w:r>
        <w:rPr>
          <w:b/>
          <w:bCs/>
          <w:sz w:val="14"/>
          <w:szCs w:val="14"/>
        </w:rPr>
        <w:t xml:space="preserve">      </w:t>
      </w:r>
      <w:r>
        <w:t xml:space="preserve">Czy Zamawiający dopuści </w:t>
      </w:r>
      <w:r>
        <w:rPr>
          <w:b/>
          <w:bCs/>
        </w:rPr>
        <w:t>Serwety nieprzemakalne operacyjne w kolorze zielonym?</w:t>
      </w:r>
    </w:p>
    <w:p w:rsidR="0090611C" w:rsidRDefault="0090611C" w:rsidP="0090611C">
      <w:pPr>
        <w:pStyle w:val="NormalnyWeb"/>
      </w:pPr>
      <w:r>
        <w:rPr>
          <w:shd w:val="clear" w:color="auto" w:fill="FFFF00"/>
        </w:rPr>
        <w:t>Nie, Zamawiający wymaga asortymentu w całości z kolorze niebieskim.</w:t>
      </w:r>
      <w:r>
        <w:t xml:space="preserve"> </w:t>
      </w:r>
    </w:p>
    <w:p w:rsidR="0090611C" w:rsidRDefault="0090611C" w:rsidP="0090611C">
      <w:pPr>
        <w:pStyle w:val="NormalnyWeb"/>
        <w:ind w:left="720"/>
      </w:pPr>
      <w:r>
        <w:t>3.</w:t>
      </w:r>
      <w:r>
        <w:rPr>
          <w:sz w:val="14"/>
          <w:szCs w:val="14"/>
        </w:rPr>
        <w:t xml:space="preserve">      </w:t>
      </w:r>
      <w:r>
        <w:t xml:space="preserve">Czy Zamawiający dopuści </w:t>
      </w:r>
      <w:r>
        <w:rPr>
          <w:b/>
          <w:bCs/>
        </w:rPr>
        <w:t>fartuch operacyjny</w:t>
      </w:r>
      <w:r>
        <w:t xml:space="preserve"> wykonany w polu krytycznym z tkaniny poliestrowej z włóknem węglowym o gramaturze 130 g/m2 o odporności na przenikanie cieczy powyżej 50 cm słupa wody, a w polu niekrytycznym z tkaniny bawełniano poliestrowej (50%/50%) o gramaturze 155 g/m2, zgodnej z normą PE-EN 13795 pod względem pylenia i parametrów wytrzymałościowych?</w:t>
      </w:r>
    </w:p>
    <w:p w:rsidR="0090611C" w:rsidRDefault="0090611C" w:rsidP="0090611C">
      <w:pPr>
        <w:pStyle w:val="NormalnyWeb"/>
      </w:pPr>
      <w:r>
        <w:rPr>
          <w:shd w:val="clear" w:color="auto" w:fill="FFFF00"/>
        </w:rPr>
        <w:t>Zamawiający wymaga fartuchów wykonanych z tkanin o maksymalnej gramaturze 120 g/m2.</w:t>
      </w:r>
      <w:r>
        <w:t xml:space="preserve"> </w:t>
      </w:r>
    </w:p>
    <w:p w:rsidR="0090611C" w:rsidRDefault="0090611C" w:rsidP="0090611C">
      <w:pPr>
        <w:pStyle w:val="NormalnyWeb"/>
        <w:ind w:left="720"/>
      </w:pPr>
      <w:r>
        <w:lastRenderedPageBreak/>
        <w:t>4.</w:t>
      </w:r>
      <w:r>
        <w:rPr>
          <w:sz w:val="14"/>
          <w:szCs w:val="14"/>
        </w:rPr>
        <w:t xml:space="preserve">      </w:t>
      </w:r>
      <w:r>
        <w:t xml:space="preserve">Czy Zamawiający dopuści </w:t>
      </w:r>
      <w:r>
        <w:rPr>
          <w:b/>
          <w:bCs/>
        </w:rPr>
        <w:t>fartuch operacyjny</w:t>
      </w:r>
      <w:r>
        <w:t xml:space="preserve"> wykonany w polu krytycznym z tkaniny poliestrowej z włóknem węglowym o gramaturze 130 g/m2 o odporności na przenikanie cieczy powyżej 50 cm słupa wody, a w polu niekrytycznym z tkaniny bawełniano poliestrowej z włóknem węglowym o zawartości bawełny 69%, poliestru 30% i gramaturze 150 g/m2, zgodną z normą PE-EN 13795?</w:t>
      </w:r>
    </w:p>
    <w:p w:rsidR="0090611C" w:rsidRDefault="0090611C" w:rsidP="0090611C">
      <w:pPr>
        <w:pStyle w:val="NormalnyWeb"/>
      </w:pPr>
      <w:r>
        <w:rPr>
          <w:shd w:val="clear" w:color="auto" w:fill="FFFF00"/>
        </w:rPr>
        <w:t>Zamawiający wymaga fartuchów wykonanych z tkanin o maksymalnej gramaturze 120 g/m2.</w:t>
      </w:r>
      <w:r>
        <w:t xml:space="preserve"> </w:t>
      </w:r>
    </w:p>
    <w:p w:rsidR="0090611C" w:rsidRDefault="0090611C" w:rsidP="0090611C">
      <w:pPr>
        <w:pStyle w:val="NormalnyWeb"/>
        <w:ind w:left="720"/>
      </w:pPr>
      <w:r>
        <w:t>5.</w:t>
      </w:r>
      <w:r>
        <w:rPr>
          <w:sz w:val="14"/>
          <w:szCs w:val="14"/>
        </w:rPr>
        <w:t xml:space="preserve">      </w:t>
      </w:r>
      <w:r>
        <w:t xml:space="preserve">Czy Zamawiający dopuści </w:t>
      </w:r>
      <w:r>
        <w:rPr>
          <w:b/>
          <w:bCs/>
        </w:rPr>
        <w:t>fartuch operacyjny</w:t>
      </w:r>
      <w:r>
        <w:t xml:space="preserve"> w kolorze zielonym?</w:t>
      </w:r>
    </w:p>
    <w:p w:rsidR="0090611C" w:rsidRDefault="0090611C" w:rsidP="0090611C">
      <w:pPr>
        <w:pStyle w:val="NormalnyWeb"/>
      </w:pPr>
      <w:r>
        <w:rPr>
          <w:shd w:val="clear" w:color="auto" w:fill="FFFF00"/>
        </w:rPr>
        <w:t xml:space="preserve">Nie, Zamawiający wymaga asortymentu w całości z kolorze niebieskim lub jego odcieniach. </w:t>
      </w:r>
      <w:r>
        <w:t> </w:t>
      </w:r>
    </w:p>
    <w:p w:rsidR="0090611C" w:rsidRDefault="0090611C" w:rsidP="0090611C">
      <w:pPr>
        <w:pStyle w:val="NormalnyWeb"/>
        <w:ind w:left="720"/>
        <w:jc w:val="both"/>
      </w:pPr>
      <w:r>
        <w:t>6.</w:t>
      </w:r>
      <w:r>
        <w:rPr>
          <w:sz w:val="14"/>
          <w:szCs w:val="14"/>
        </w:rPr>
        <w:t xml:space="preserve">      </w:t>
      </w:r>
      <w:r>
        <w:t xml:space="preserve">Czy Zamawiający dopuści </w:t>
      </w:r>
      <w:r>
        <w:rPr>
          <w:b/>
          <w:bCs/>
        </w:rPr>
        <w:t>ubranie operacyjne</w:t>
      </w:r>
      <w:r>
        <w:t xml:space="preserve"> z  tkaniny bawełniano poliestrowej (50%/50%) o gramaturze 155 g/m2, zgodnej z normą PE-EN 13795 pod względem pylenia i parametrów wytrzymałościowych?</w:t>
      </w:r>
    </w:p>
    <w:p w:rsidR="0090611C" w:rsidRDefault="0090611C" w:rsidP="0090611C">
      <w:pPr>
        <w:pStyle w:val="NormalnyWeb"/>
        <w:jc w:val="both"/>
      </w:pPr>
      <w:r>
        <w:rPr>
          <w:shd w:val="clear" w:color="auto" w:fill="FFFF00"/>
        </w:rPr>
        <w:t>Nie, Zamawiający wymaga odzieży w pełni zgodnej z normą PN-EN 13795.</w:t>
      </w:r>
      <w:r>
        <w:t xml:space="preserve">  </w:t>
      </w:r>
    </w:p>
    <w:p w:rsidR="0090611C" w:rsidRDefault="0090611C" w:rsidP="0090611C">
      <w:pPr>
        <w:pStyle w:val="NormalnyWeb"/>
        <w:ind w:left="720"/>
      </w:pPr>
      <w:r>
        <w:t>7.</w:t>
      </w:r>
      <w:r>
        <w:rPr>
          <w:sz w:val="14"/>
          <w:szCs w:val="14"/>
        </w:rPr>
        <w:t xml:space="preserve">      </w:t>
      </w:r>
      <w:r>
        <w:t xml:space="preserve">Czy Zamawiający dopuści </w:t>
      </w:r>
      <w:r>
        <w:rPr>
          <w:b/>
          <w:bCs/>
        </w:rPr>
        <w:t>ubranie operacyjne</w:t>
      </w:r>
      <w:r>
        <w:t xml:space="preserve"> z  tkaniny bawełniano poliestrowej z włóknem węglowym o zawartości bawełny 69%, poliestru 30% i gramaturze 150 g/m2, zgodną z normą PE-EN 13795?</w:t>
      </w:r>
    </w:p>
    <w:p w:rsidR="0090611C" w:rsidRDefault="0090611C" w:rsidP="0090611C">
      <w:pPr>
        <w:pStyle w:val="NormalnyWeb"/>
      </w:pPr>
      <w:r>
        <w:rPr>
          <w:shd w:val="clear" w:color="auto" w:fill="FFFF00"/>
        </w:rPr>
        <w:t>Tak, Zamawiający dopuszcza.</w:t>
      </w:r>
      <w:r>
        <w:t xml:space="preserve"> </w:t>
      </w:r>
    </w:p>
    <w:p w:rsidR="0090611C" w:rsidRDefault="0090611C" w:rsidP="0090611C">
      <w:pPr>
        <w:pStyle w:val="NormalnyWeb"/>
        <w:ind w:left="720"/>
      </w:pPr>
      <w:r>
        <w:t>8.</w:t>
      </w:r>
      <w:r>
        <w:rPr>
          <w:sz w:val="14"/>
          <w:szCs w:val="14"/>
        </w:rPr>
        <w:t xml:space="preserve">      </w:t>
      </w:r>
      <w:r>
        <w:t xml:space="preserve">Czy Zamawiający dopuści </w:t>
      </w:r>
      <w:r>
        <w:rPr>
          <w:b/>
          <w:bCs/>
        </w:rPr>
        <w:t>ubranie operacyjne</w:t>
      </w:r>
      <w:r>
        <w:t xml:space="preserve"> w kolorze zielonym?</w:t>
      </w:r>
    </w:p>
    <w:p w:rsidR="0090611C" w:rsidRDefault="0090611C" w:rsidP="0090611C">
      <w:pPr>
        <w:pStyle w:val="NormalnyWeb"/>
      </w:pPr>
      <w:r>
        <w:rPr>
          <w:shd w:val="clear" w:color="auto" w:fill="FFFF00"/>
        </w:rPr>
        <w:t>Nie, Zamawiający wymaga asortymentu w całości z kolorze niebieskim lub jego odcieniach, na przykład granatowym.</w:t>
      </w:r>
      <w:r>
        <w:t xml:space="preserve"> </w:t>
      </w:r>
    </w:p>
    <w:p w:rsidR="0090611C" w:rsidRDefault="0090611C" w:rsidP="0090611C">
      <w:pPr>
        <w:pStyle w:val="NormalnyWeb"/>
      </w:pPr>
      <w:r>
        <w:t>9.</w:t>
      </w:r>
      <w:r>
        <w:rPr>
          <w:sz w:val="14"/>
          <w:szCs w:val="14"/>
        </w:rPr>
        <w:t xml:space="preserve">      </w:t>
      </w:r>
      <w:r>
        <w:t>Proszę o wyjaśnienie Czy zamawiający wymaga aby „Odzież była zgodna z normą PN-EN 13795 w zakresie pylenia, czystości pod względem cząstek stałych oraz parametrów wytrzymałościowych. –lub równoważny” czy też „w pełni zgodna z normą PN-EN 13795”? Pytamy ponieważ jest różnica w treści „zapytania ofertowego” a „Załącznikiem nr 2”</w:t>
      </w:r>
    </w:p>
    <w:p w:rsidR="0090611C" w:rsidRDefault="0090611C" w:rsidP="0090611C">
      <w:pPr>
        <w:pStyle w:val="gwpa45290a8msonormal"/>
      </w:pPr>
      <w:r>
        <w:t> </w:t>
      </w:r>
      <w:r>
        <w:rPr>
          <w:shd w:val="clear" w:color="auto" w:fill="FFFF00"/>
        </w:rPr>
        <w:t>Zamawiający wymaga aby odzież operacyjna bluza i spodnie była w pełni zgodna z normą PN-EN 13795.</w:t>
      </w:r>
    </w:p>
    <w:p w:rsidR="0090611C" w:rsidRPr="00FA294C" w:rsidRDefault="0090611C" w:rsidP="00906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0611C" w:rsidRPr="00FA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A53"/>
    <w:multiLevelType w:val="hybridMultilevel"/>
    <w:tmpl w:val="C63A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575D"/>
    <w:multiLevelType w:val="hybridMultilevel"/>
    <w:tmpl w:val="95ECF0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9051EF"/>
    <w:multiLevelType w:val="hybridMultilevel"/>
    <w:tmpl w:val="9DC29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29"/>
    <w:rsid w:val="001E5A68"/>
    <w:rsid w:val="002B48A8"/>
    <w:rsid w:val="00363056"/>
    <w:rsid w:val="003D00EA"/>
    <w:rsid w:val="00621ABD"/>
    <w:rsid w:val="00897F15"/>
    <w:rsid w:val="008A70F2"/>
    <w:rsid w:val="0090611C"/>
    <w:rsid w:val="00993412"/>
    <w:rsid w:val="00A00C35"/>
    <w:rsid w:val="00A33729"/>
    <w:rsid w:val="00A37FE8"/>
    <w:rsid w:val="00A57271"/>
    <w:rsid w:val="00B4508C"/>
    <w:rsid w:val="00C12883"/>
    <w:rsid w:val="00C33062"/>
    <w:rsid w:val="00D21B3F"/>
    <w:rsid w:val="00D84B9D"/>
    <w:rsid w:val="00E33DD7"/>
    <w:rsid w:val="00F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D7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B4508C"/>
    <w:rPr>
      <w:smallCaps/>
      <w:color w:val="C0504D" w:themeColor="accent2"/>
      <w:u w:val="single"/>
    </w:rPr>
  </w:style>
  <w:style w:type="character" w:styleId="Tytuksiki">
    <w:name w:val="Book Title"/>
    <w:basedOn w:val="Domylnaczcionkaakapitu"/>
    <w:uiPriority w:val="33"/>
    <w:qFormat/>
    <w:rsid w:val="00B4508C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8A70F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0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45290a8msonormal">
    <w:name w:val="gwpa45290a8_msonormal"/>
    <w:basedOn w:val="Normalny"/>
    <w:rsid w:val="0090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D7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B4508C"/>
    <w:rPr>
      <w:smallCaps/>
      <w:color w:val="C0504D" w:themeColor="accent2"/>
      <w:u w:val="single"/>
    </w:rPr>
  </w:style>
  <w:style w:type="character" w:styleId="Tytuksiki">
    <w:name w:val="Book Title"/>
    <w:basedOn w:val="Domylnaczcionkaakapitu"/>
    <w:uiPriority w:val="33"/>
    <w:qFormat/>
    <w:rsid w:val="00B4508C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8A70F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0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45290a8msonormal">
    <w:name w:val="gwpa45290a8_msonormal"/>
    <w:basedOn w:val="Normalny"/>
    <w:rsid w:val="0090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pzoz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2019-08-01T06:35:00Z</cp:lastPrinted>
  <dcterms:created xsi:type="dcterms:W3CDTF">2020-07-06T11:37:00Z</dcterms:created>
  <dcterms:modified xsi:type="dcterms:W3CDTF">2020-07-06T11:44:00Z</dcterms:modified>
</cp:coreProperties>
</file>