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AB7" w:rsidRDefault="00832AB7" w:rsidP="00832AB7">
      <w:pPr>
        <w:shd w:val="clear" w:color="auto" w:fill="FFFFFF"/>
        <w:spacing w:before="806"/>
        <w:ind w:right="72"/>
        <w:jc w:val="center"/>
        <w:rPr>
          <w:b/>
          <w:color w:val="000000"/>
          <w:sz w:val="26"/>
        </w:rPr>
      </w:pPr>
      <w:r>
        <w:rPr>
          <w:b/>
          <w:color w:val="000000"/>
          <w:sz w:val="26"/>
        </w:rPr>
        <w:t xml:space="preserve">Regulamin przeprowadzenia konkursów ofert </w:t>
      </w:r>
    </w:p>
    <w:p w:rsidR="00832AB7" w:rsidRDefault="00832AB7" w:rsidP="00832AB7">
      <w:pPr>
        <w:shd w:val="clear" w:color="auto" w:fill="FFFFFF"/>
        <w:spacing w:before="806"/>
        <w:ind w:right="72"/>
        <w:jc w:val="center"/>
        <w:rPr>
          <w:color w:val="000000"/>
          <w:sz w:val="26"/>
        </w:rPr>
      </w:pPr>
      <w:r>
        <w:rPr>
          <w:color w:val="000000"/>
          <w:sz w:val="26"/>
        </w:rPr>
        <w:t>§ 1</w:t>
      </w:r>
    </w:p>
    <w:p w:rsidR="00832AB7" w:rsidRPr="005B6B22" w:rsidRDefault="00832AB7" w:rsidP="005B6B22">
      <w:pPr>
        <w:shd w:val="clear" w:color="auto" w:fill="FFFFFF"/>
        <w:spacing w:before="974"/>
        <w:ind w:left="24"/>
        <w:rPr>
          <w:color w:val="000000"/>
          <w:spacing w:val="-8"/>
          <w:sz w:val="26"/>
          <w:szCs w:val="26"/>
        </w:rPr>
      </w:pPr>
      <w:r>
        <w:rPr>
          <w:color w:val="000000"/>
          <w:sz w:val="26"/>
        </w:rPr>
        <w:t>1.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pacing w:val="-8"/>
          <w:sz w:val="26"/>
          <w:szCs w:val="26"/>
        </w:rPr>
        <w:t xml:space="preserve">Przedmiotem konkursów jest  udzielanie świadczeń zdrowotnych w zakresie : </w:t>
      </w:r>
      <w:r w:rsidR="005B6B22">
        <w:rPr>
          <w:sz w:val="26"/>
          <w:szCs w:val="26"/>
        </w:rPr>
        <w:t>Wykonywania badań diagnostycznych</w:t>
      </w:r>
    </w:p>
    <w:p w:rsidR="00832AB7" w:rsidRDefault="00832AB7" w:rsidP="00832AB7">
      <w:pPr>
        <w:shd w:val="clear" w:color="auto" w:fill="FFFFFF"/>
        <w:spacing w:before="336"/>
        <w:ind w:left="38"/>
        <w:jc w:val="center"/>
        <w:rPr>
          <w:color w:val="000000"/>
          <w:sz w:val="26"/>
        </w:rPr>
      </w:pPr>
      <w:r>
        <w:rPr>
          <w:color w:val="000000"/>
          <w:sz w:val="26"/>
        </w:rPr>
        <w:t>§3</w:t>
      </w:r>
    </w:p>
    <w:p w:rsidR="00832AB7" w:rsidRDefault="00832AB7" w:rsidP="00832AB7">
      <w:pPr>
        <w:shd w:val="clear" w:color="auto" w:fill="FFFFFF"/>
        <w:spacing w:before="5"/>
        <w:ind w:left="62" w:right="14"/>
        <w:jc w:val="both"/>
        <w:rPr>
          <w:color w:val="000000"/>
          <w:sz w:val="26"/>
        </w:rPr>
      </w:pPr>
    </w:p>
    <w:p w:rsidR="00832AB7" w:rsidRDefault="00832AB7" w:rsidP="00832AB7">
      <w:pPr>
        <w:shd w:val="clear" w:color="auto" w:fill="FFFFFF"/>
        <w:ind w:left="48"/>
        <w:jc w:val="both"/>
        <w:rPr>
          <w:color w:val="000000"/>
          <w:sz w:val="26"/>
        </w:rPr>
      </w:pPr>
      <w:r>
        <w:rPr>
          <w:color w:val="000000"/>
          <w:sz w:val="26"/>
        </w:rPr>
        <w:t xml:space="preserve">Ogłoszenie o konkursach zamieszcza się na </w:t>
      </w:r>
      <w:r w:rsidR="005B6B22">
        <w:rPr>
          <w:color w:val="000000"/>
          <w:sz w:val="26"/>
        </w:rPr>
        <w:t>stronie internetowej szpitala www.spzozhrubieszow.pl</w:t>
      </w:r>
    </w:p>
    <w:p w:rsidR="00832AB7" w:rsidRDefault="00832AB7" w:rsidP="00832AB7">
      <w:pPr>
        <w:shd w:val="clear" w:color="auto" w:fill="FFFFFF"/>
        <w:ind w:left="48"/>
        <w:jc w:val="both"/>
        <w:rPr>
          <w:color w:val="000000"/>
          <w:sz w:val="26"/>
        </w:rPr>
      </w:pPr>
    </w:p>
    <w:p w:rsidR="00832AB7" w:rsidRDefault="00832AB7" w:rsidP="00832AB7">
      <w:pPr>
        <w:shd w:val="clear" w:color="auto" w:fill="FFFFFF"/>
        <w:ind w:left="48"/>
        <w:jc w:val="center"/>
        <w:rPr>
          <w:color w:val="000000"/>
          <w:sz w:val="26"/>
        </w:rPr>
      </w:pPr>
      <w:r>
        <w:rPr>
          <w:color w:val="000000"/>
          <w:sz w:val="26"/>
        </w:rPr>
        <w:t>§4</w:t>
      </w:r>
    </w:p>
    <w:p w:rsidR="00832AB7" w:rsidRDefault="00832AB7" w:rsidP="00832AB7">
      <w:pPr>
        <w:shd w:val="clear" w:color="auto" w:fill="FFFFFF"/>
        <w:spacing w:before="586"/>
        <w:ind w:left="77"/>
        <w:rPr>
          <w:color w:val="000000"/>
          <w:sz w:val="26"/>
        </w:rPr>
      </w:pPr>
      <w:r>
        <w:rPr>
          <w:color w:val="000000"/>
          <w:sz w:val="26"/>
        </w:rPr>
        <w:t>Oferta powinna zawierać :</w:t>
      </w:r>
    </w:p>
    <w:p w:rsidR="00832AB7" w:rsidRDefault="00832AB7" w:rsidP="00832AB7">
      <w:pPr>
        <w:shd w:val="clear" w:color="auto" w:fill="FFFFFF"/>
        <w:spacing w:before="19"/>
        <w:ind w:left="106"/>
        <w:rPr>
          <w:color w:val="000000"/>
          <w:sz w:val="26"/>
        </w:rPr>
      </w:pPr>
      <w:r>
        <w:rPr>
          <w:color w:val="000000"/>
          <w:sz w:val="26"/>
        </w:rPr>
        <w:t>1. oświadczenie oferenta o zapoznaniu się z treścią ogłoszenia,</w:t>
      </w:r>
    </w:p>
    <w:p w:rsidR="00832AB7" w:rsidRDefault="00832AB7" w:rsidP="00832AB7">
      <w:pPr>
        <w:shd w:val="clear" w:color="auto" w:fill="FFFFFF"/>
        <w:spacing w:before="19"/>
        <w:ind w:left="72"/>
        <w:rPr>
          <w:color w:val="000000"/>
          <w:sz w:val="26"/>
        </w:rPr>
      </w:pPr>
      <w:r>
        <w:rPr>
          <w:color w:val="000000"/>
          <w:sz w:val="26"/>
        </w:rPr>
        <w:t>2. dane o oferencie :</w:t>
      </w:r>
    </w:p>
    <w:p w:rsidR="00832AB7" w:rsidRDefault="00832AB7" w:rsidP="00832AB7">
      <w:pPr>
        <w:numPr>
          <w:ilvl w:val="0"/>
          <w:numId w:val="3"/>
        </w:numPr>
        <w:shd w:val="clear" w:color="auto" w:fill="FFFFFF"/>
        <w:tabs>
          <w:tab w:val="left" w:pos="1068"/>
        </w:tabs>
        <w:ind w:left="1068" w:right="5"/>
        <w:jc w:val="both"/>
        <w:rPr>
          <w:color w:val="000000"/>
          <w:sz w:val="26"/>
        </w:rPr>
      </w:pPr>
      <w:r>
        <w:rPr>
          <w:color w:val="000000"/>
          <w:sz w:val="26"/>
        </w:rPr>
        <w:t>nazwę i siedzibę zakładu opieki zdrowotnej oraz numer wpisu do rejestru zakładów opieki zdrowotnej, wpis do ewidencji działalności gospodarczej zgodnej z przedmiotem konkursu, statut,</w:t>
      </w:r>
    </w:p>
    <w:p w:rsidR="00832AB7" w:rsidRDefault="00832AB7" w:rsidP="00832AB7">
      <w:pPr>
        <w:numPr>
          <w:ilvl w:val="0"/>
          <w:numId w:val="1"/>
        </w:numPr>
        <w:shd w:val="clear" w:color="auto" w:fill="FFFFFF"/>
        <w:tabs>
          <w:tab w:val="left" w:pos="1128"/>
        </w:tabs>
        <w:ind w:left="1128" w:right="5"/>
        <w:jc w:val="both"/>
        <w:rPr>
          <w:color w:val="000000"/>
          <w:sz w:val="26"/>
        </w:rPr>
      </w:pPr>
      <w:r>
        <w:rPr>
          <w:color w:val="000000"/>
          <w:sz w:val="26"/>
        </w:rPr>
        <w:t>imię i nazwisko, adres oraz numer wpisu do właściwego rejestru i oznaczenie organu dokonującego wpisu - w odniesieniu do osób, o których mowa w art. 35 ust. l pkt 2 i 3 ustawy o zakładach opieki zdrowotnej.</w:t>
      </w:r>
    </w:p>
    <w:p w:rsidR="00832AB7" w:rsidRDefault="00832AB7" w:rsidP="00832AB7">
      <w:pPr>
        <w:numPr>
          <w:ilvl w:val="0"/>
          <w:numId w:val="4"/>
        </w:numPr>
        <w:shd w:val="clear" w:color="auto" w:fill="FFFFFF"/>
        <w:ind w:left="709" w:hanging="709"/>
        <w:jc w:val="both"/>
        <w:rPr>
          <w:color w:val="000000"/>
          <w:sz w:val="26"/>
        </w:rPr>
      </w:pPr>
      <w:r>
        <w:rPr>
          <w:color w:val="000000"/>
          <w:sz w:val="26"/>
        </w:rPr>
        <w:t>proponowaną kwotę należności za realizację zamówienia, z ewentualną kalkulacją elementów należności.</w:t>
      </w:r>
    </w:p>
    <w:p w:rsidR="00832AB7" w:rsidRDefault="00832AB7" w:rsidP="00832AB7">
      <w:pPr>
        <w:shd w:val="clear" w:color="auto" w:fill="FFFFFF"/>
        <w:spacing w:before="586"/>
        <w:ind w:right="24"/>
        <w:jc w:val="center"/>
        <w:rPr>
          <w:color w:val="000000"/>
          <w:sz w:val="26"/>
        </w:rPr>
      </w:pPr>
    </w:p>
    <w:p w:rsidR="00832AB7" w:rsidRDefault="00832AB7" w:rsidP="00832AB7">
      <w:pPr>
        <w:shd w:val="clear" w:color="auto" w:fill="FFFFFF"/>
        <w:spacing w:before="586"/>
        <w:ind w:right="24"/>
        <w:jc w:val="center"/>
        <w:rPr>
          <w:color w:val="000000"/>
          <w:sz w:val="26"/>
        </w:rPr>
      </w:pPr>
      <w:r>
        <w:rPr>
          <w:color w:val="000000"/>
          <w:sz w:val="26"/>
        </w:rPr>
        <w:t>§5</w:t>
      </w:r>
    </w:p>
    <w:p w:rsidR="00832AB7" w:rsidRDefault="00832AB7" w:rsidP="00832AB7">
      <w:pPr>
        <w:shd w:val="clear" w:color="auto" w:fill="FFFFFF"/>
        <w:ind w:left="288"/>
        <w:jc w:val="both"/>
        <w:rPr>
          <w:color w:val="000000"/>
          <w:sz w:val="26"/>
        </w:rPr>
      </w:pPr>
      <w:r>
        <w:rPr>
          <w:color w:val="000000"/>
          <w:sz w:val="26"/>
        </w:rPr>
        <w:t>1.  Oferta składana jest na formularzu ofertowym udostępnionym przez Udzielającego Zamówienia.</w:t>
      </w:r>
    </w:p>
    <w:p w:rsidR="00832AB7" w:rsidRDefault="00832AB7" w:rsidP="00832AB7">
      <w:pPr>
        <w:shd w:val="clear" w:color="auto" w:fill="FFFFFF"/>
        <w:spacing w:before="533"/>
        <w:jc w:val="center"/>
        <w:rPr>
          <w:color w:val="000000"/>
          <w:sz w:val="26"/>
        </w:rPr>
      </w:pPr>
      <w:r>
        <w:rPr>
          <w:color w:val="000000"/>
          <w:sz w:val="26"/>
        </w:rPr>
        <w:t>§6</w:t>
      </w:r>
    </w:p>
    <w:p w:rsidR="00832AB7" w:rsidRDefault="00832AB7" w:rsidP="00832AB7">
      <w:pPr>
        <w:shd w:val="clear" w:color="auto" w:fill="FFFFFF"/>
        <w:ind w:left="302" w:right="557"/>
        <w:rPr>
          <w:color w:val="000000"/>
          <w:sz w:val="26"/>
        </w:rPr>
      </w:pPr>
      <w:r>
        <w:rPr>
          <w:color w:val="000000"/>
          <w:sz w:val="26"/>
        </w:rPr>
        <w:t>1. Komisja Konkursowa, przystępując do rozstrzygnięcia konkursu ofert, dokonuje kolejno następujących czynności:</w:t>
      </w:r>
    </w:p>
    <w:p w:rsidR="00832AB7" w:rsidRDefault="00832AB7" w:rsidP="00832AB7">
      <w:pPr>
        <w:shd w:val="clear" w:color="auto" w:fill="FFFFFF"/>
        <w:spacing w:before="5"/>
        <w:ind w:left="1123" w:right="1114"/>
        <w:jc w:val="both"/>
        <w:rPr>
          <w:color w:val="000000"/>
          <w:sz w:val="26"/>
        </w:rPr>
      </w:pPr>
      <w:r>
        <w:rPr>
          <w:color w:val="000000"/>
          <w:sz w:val="26"/>
        </w:rPr>
        <w:t>1) stwierdza prawidłowość ogłoszenia konkursu oraz liczbę otrzymanych ofert,</w:t>
      </w:r>
    </w:p>
    <w:p w:rsidR="00832AB7" w:rsidRDefault="00832AB7" w:rsidP="00832AB7">
      <w:pPr>
        <w:shd w:val="clear" w:color="auto" w:fill="FFFFFF"/>
        <w:ind w:left="1085"/>
        <w:jc w:val="both"/>
        <w:rPr>
          <w:color w:val="000000"/>
          <w:sz w:val="26"/>
        </w:rPr>
      </w:pPr>
      <w:r>
        <w:rPr>
          <w:color w:val="000000"/>
          <w:sz w:val="26"/>
        </w:rPr>
        <w:t>2) ustala, które oferty wpłynęły w terminie,</w:t>
      </w:r>
    </w:p>
    <w:p w:rsidR="00832AB7" w:rsidRDefault="00832AB7" w:rsidP="00832AB7">
      <w:pPr>
        <w:shd w:val="clear" w:color="auto" w:fill="FFFFFF"/>
        <w:ind w:left="1104"/>
        <w:jc w:val="both"/>
        <w:rPr>
          <w:color w:val="000000"/>
          <w:sz w:val="26"/>
        </w:rPr>
      </w:pPr>
      <w:r>
        <w:rPr>
          <w:color w:val="000000"/>
          <w:sz w:val="26"/>
        </w:rPr>
        <w:t>3) otwiera koperty z ofertami,</w:t>
      </w:r>
    </w:p>
    <w:p w:rsidR="00832AB7" w:rsidRDefault="00832AB7" w:rsidP="00832AB7">
      <w:pPr>
        <w:shd w:val="clear" w:color="auto" w:fill="FFFFFF"/>
        <w:ind w:left="1418" w:right="48" w:hanging="284"/>
        <w:jc w:val="both"/>
        <w:rPr>
          <w:color w:val="000000"/>
          <w:sz w:val="26"/>
        </w:rPr>
      </w:pPr>
      <w:r>
        <w:rPr>
          <w:color w:val="000000"/>
          <w:sz w:val="26"/>
        </w:rPr>
        <w:t>4)   ustala, które z ofert spełniają warunki określone w § 5, a które zostały odrzucone,</w:t>
      </w:r>
    </w:p>
    <w:p w:rsidR="00832AB7" w:rsidRDefault="00832AB7" w:rsidP="00832AB7">
      <w:pPr>
        <w:shd w:val="clear" w:color="auto" w:fill="FFFFFF"/>
        <w:ind w:left="1560" w:right="34" w:hanging="426"/>
        <w:jc w:val="both"/>
        <w:rPr>
          <w:color w:val="000000"/>
          <w:sz w:val="26"/>
        </w:rPr>
      </w:pPr>
      <w:r>
        <w:rPr>
          <w:color w:val="000000"/>
          <w:sz w:val="26"/>
        </w:rPr>
        <w:lastRenderedPageBreak/>
        <w:t>5) odrzuca oferty nie odpowiadające warunkom określonym w § 5 lub zgłoszone po wyznaczonym terminie,</w:t>
      </w:r>
    </w:p>
    <w:p w:rsidR="00832AB7" w:rsidRDefault="00832AB7" w:rsidP="00832AB7">
      <w:pPr>
        <w:shd w:val="clear" w:color="auto" w:fill="FFFFFF"/>
        <w:ind w:left="1099"/>
        <w:rPr>
          <w:color w:val="000000"/>
          <w:sz w:val="26"/>
        </w:rPr>
      </w:pPr>
      <w:r>
        <w:rPr>
          <w:color w:val="000000"/>
          <w:sz w:val="26"/>
        </w:rPr>
        <w:t>6) ogłasza oferentom, które z ofert spełniają warunki określone w § 5,</w:t>
      </w:r>
    </w:p>
    <w:p w:rsidR="00832AB7" w:rsidRDefault="00832AB7" w:rsidP="00832AB7">
      <w:pPr>
        <w:shd w:val="clear" w:color="auto" w:fill="FFFFFF"/>
        <w:ind w:left="1418" w:right="53" w:hanging="710"/>
        <w:jc w:val="both"/>
        <w:rPr>
          <w:color w:val="000000"/>
          <w:sz w:val="26"/>
        </w:rPr>
      </w:pPr>
      <w:r>
        <w:rPr>
          <w:color w:val="000000"/>
          <w:sz w:val="26"/>
        </w:rPr>
        <w:t xml:space="preserve">      7)   przyjmuje do protokołu wyjaśnienia i oświadczenia zgłoszone przez oferentów.</w:t>
      </w:r>
    </w:p>
    <w:p w:rsidR="00832AB7" w:rsidRDefault="00832AB7" w:rsidP="00832AB7">
      <w:pPr>
        <w:shd w:val="clear" w:color="auto" w:fill="FFFFFF"/>
        <w:ind w:left="1114"/>
        <w:rPr>
          <w:color w:val="000000"/>
          <w:sz w:val="26"/>
        </w:rPr>
      </w:pPr>
      <w:r>
        <w:rPr>
          <w:color w:val="000000"/>
          <w:sz w:val="26"/>
        </w:rPr>
        <w:t>8) wybiera najkorzystniejszą ofertę albo nie przyjmuje żadnej z ofert.</w:t>
      </w:r>
    </w:p>
    <w:p w:rsidR="00832AB7" w:rsidRDefault="00832AB7" w:rsidP="00832AB7">
      <w:pPr>
        <w:shd w:val="clear" w:color="auto" w:fill="FFFFFF"/>
        <w:ind w:left="14"/>
        <w:jc w:val="both"/>
        <w:rPr>
          <w:color w:val="000000"/>
          <w:sz w:val="26"/>
        </w:rPr>
      </w:pPr>
      <w:r>
        <w:rPr>
          <w:color w:val="000000"/>
          <w:sz w:val="26"/>
        </w:rPr>
        <w:t>2. Komisja Konkursowa działa na posiedzeniach zamkniętych bez udziału</w:t>
      </w:r>
      <w:r>
        <w:rPr>
          <w:sz w:val="26"/>
        </w:rPr>
        <w:t xml:space="preserve"> </w:t>
      </w:r>
      <w:r>
        <w:rPr>
          <w:color w:val="000000"/>
          <w:sz w:val="26"/>
        </w:rPr>
        <w:t>oferentów, z</w:t>
      </w:r>
      <w:r>
        <w:rPr>
          <w:sz w:val="26"/>
        </w:rPr>
        <w:t xml:space="preserve"> </w:t>
      </w:r>
      <w:r>
        <w:rPr>
          <w:color w:val="000000"/>
          <w:sz w:val="26"/>
        </w:rPr>
        <w:t>wyjątkiem czynności określonych w ust. l pkt l, 2 i 6.</w:t>
      </w:r>
      <w:r>
        <w:rPr>
          <w:color w:val="000000"/>
          <w:sz w:val="26"/>
        </w:rPr>
        <w:tab/>
      </w:r>
    </w:p>
    <w:p w:rsidR="00832AB7" w:rsidRDefault="00832AB7" w:rsidP="00832AB7">
      <w:pPr>
        <w:shd w:val="clear" w:color="auto" w:fill="FFFFFF"/>
        <w:spacing w:before="346"/>
        <w:ind w:right="24"/>
        <w:jc w:val="center"/>
        <w:rPr>
          <w:color w:val="000000"/>
          <w:sz w:val="26"/>
        </w:rPr>
      </w:pPr>
      <w:r>
        <w:rPr>
          <w:color w:val="000000"/>
          <w:sz w:val="26"/>
        </w:rPr>
        <w:t>§7</w:t>
      </w:r>
    </w:p>
    <w:p w:rsidR="00832AB7" w:rsidRDefault="00832AB7" w:rsidP="00832AB7">
      <w:pPr>
        <w:shd w:val="clear" w:color="auto" w:fill="FFFFFF"/>
        <w:ind w:left="274"/>
        <w:rPr>
          <w:color w:val="000000"/>
          <w:sz w:val="26"/>
        </w:rPr>
      </w:pPr>
      <w:r>
        <w:rPr>
          <w:color w:val="000000"/>
          <w:sz w:val="26"/>
        </w:rPr>
        <w:t>1. Członek Komisji Konkursowej podlega wyłączeniu od udziału w komisji, gdy oferentem jest:</w:t>
      </w:r>
    </w:p>
    <w:p w:rsidR="00832AB7" w:rsidRDefault="00832AB7" w:rsidP="00832AB7">
      <w:pPr>
        <w:shd w:val="clear" w:color="auto" w:fill="FFFFFF"/>
        <w:spacing w:before="5"/>
        <w:ind w:left="1138"/>
        <w:rPr>
          <w:color w:val="000000"/>
          <w:sz w:val="26"/>
        </w:rPr>
      </w:pPr>
      <w:r>
        <w:rPr>
          <w:color w:val="000000"/>
          <w:sz w:val="26"/>
        </w:rPr>
        <w:t>1) jego małżonek oraz krewny i powinowaty do drugiego stopnia,</w:t>
      </w:r>
    </w:p>
    <w:p w:rsidR="00832AB7" w:rsidRDefault="00832AB7" w:rsidP="00832AB7">
      <w:pPr>
        <w:shd w:val="clear" w:color="auto" w:fill="FFFFFF"/>
        <w:ind w:left="1094"/>
        <w:rPr>
          <w:color w:val="000000"/>
          <w:sz w:val="26"/>
        </w:rPr>
      </w:pPr>
      <w:r>
        <w:rPr>
          <w:color w:val="000000"/>
          <w:sz w:val="26"/>
        </w:rPr>
        <w:t>2) osoba związana z nim z tytułu przysposobienia, opieki lub kurateli,</w:t>
      </w:r>
    </w:p>
    <w:p w:rsidR="00832AB7" w:rsidRDefault="00832AB7" w:rsidP="00832AB7">
      <w:pPr>
        <w:shd w:val="clear" w:color="auto" w:fill="FFFFFF"/>
        <w:ind w:left="1109" w:right="1114"/>
        <w:rPr>
          <w:color w:val="000000"/>
          <w:sz w:val="26"/>
        </w:rPr>
      </w:pPr>
      <w:r>
        <w:rPr>
          <w:color w:val="000000"/>
          <w:sz w:val="26"/>
        </w:rPr>
        <w:t>3) osoba pozostająca wobec niego w stosunku nadrzędności służbowej,</w:t>
      </w:r>
    </w:p>
    <w:p w:rsidR="00832AB7" w:rsidRDefault="00832AB7" w:rsidP="00832AB7">
      <w:pPr>
        <w:shd w:val="clear" w:color="auto" w:fill="FFFFFF"/>
        <w:ind w:left="1454" w:right="38" w:hanging="320"/>
        <w:jc w:val="both"/>
        <w:rPr>
          <w:color w:val="000000"/>
          <w:sz w:val="26"/>
        </w:rPr>
      </w:pPr>
      <w:r>
        <w:rPr>
          <w:color w:val="000000"/>
          <w:sz w:val="26"/>
        </w:rPr>
        <w:t>4) osoba, której małżonek, krewny lub powinowaty do drugiego stopnia albo osoba związana z nią z tytułu przysposobienia, opieki lub kurateli pozostaje wobec niego w stosunku nadrzędności służbowej.</w:t>
      </w:r>
    </w:p>
    <w:p w:rsidR="00832AB7" w:rsidRDefault="00832AB7" w:rsidP="00832AB7">
      <w:pPr>
        <w:shd w:val="clear" w:color="auto" w:fill="FFFFFF"/>
        <w:ind w:left="288"/>
        <w:rPr>
          <w:color w:val="000000"/>
          <w:sz w:val="26"/>
        </w:rPr>
      </w:pPr>
      <w:r>
        <w:rPr>
          <w:color w:val="000000"/>
          <w:sz w:val="26"/>
        </w:rPr>
        <w:t>2. Dyrektor SP ZOZ Hrubieszów w sytuacji, o której mowa w ust. 1, dokonuje wyłączenia i powołuje nowego członka Komisji Konkursowej.</w:t>
      </w:r>
    </w:p>
    <w:p w:rsidR="00832AB7" w:rsidRDefault="00832AB7" w:rsidP="00832AB7">
      <w:pPr>
        <w:shd w:val="clear" w:color="auto" w:fill="FFFFFF"/>
        <w:ind w:left="288"/>
        <w:jc w:val="center"/>
        <w:rPr>
          <w:sz w:val="26"/>
        </w:rPr>
      </w:pPr>
    </w:p>
    <w:p w:rsidR="00832AB7" w:rsidRDefault="00832AB7" w:rsidP="00832AB7">
      <w:pPr>
        <w:shd w:val="clear" w:color="auto" w:fill="FFFFFF"/>
        <w:ind w:left="288"/>
        <w:jc w:val="center"/>
        <w:rPr>
          <w:sz w:val="26"/>
        </w:rPr>
      </w:pPr>
      <w:r>
        <w:rPr>
          <w:sz w:val="26"/>
        </w:rPr>
        <w:t>§ 8</w:t>
      </w:r>
    </w:p>
    <w:p w:rsidR="00832AB7" w:rsidRDefault="00832AB7" w:rsidP="00832AB7">
      <w:pPr>
        <w:shd w:val="clear" w:color="auto" w:fill="FFFFFF"/>
        <w:ind w:left="288"/>
        <w:rPr>
          <w:color w:val="000000"/>
          <w:sz w:val="26"/>
        </w:rPr>
      </w:pPr>
      <w:r>
        <w:rPr>
          <w:color w:val="000000"/>
          <w:sz w:val="26"/>
        </w:rPr>
        <w:t>Z przebiegu konkursu sporządza się protokół, który powinien zawierać :</w:t>
      </w:r>
    </w:p>
    <w:p w:rsidR="00832AB7" w:rsidRDefault="00832AB7" w:rsidP="00832AB7">
      <w:pPr>
        <w:shd w:val="clear" w:color="auto" w:fill="FFFFFF"/>
        <w:ind w:left="1085"/>
        <w:rPr>
          <w:color w:val="000000"/>
          <w:sz w:val="26"/>
        </w:rPr>
      </w:pPr>
      <w:r>
        <w:rPr>
          <w:color w:val="000000"/>
          <w:sz w:val="26"/>
        </w:rPr>
        <w:t>1) oznaczenie miejsca i czasu rozpoczęcia i zakończenia konkursu,</w:t>
      </w:r>
    </w:p>
    <w:p w:rsidR="00832AB7" w:rsidRDefault="00832AB7" w:rsidP="00832AB7">
      <w:pPr>
        <w:shd w:val="clear" w:color="auto" w:fill="FFFFFF"/>
        <w:ind w:left="1042"/>
        <w:rPr>
          <w:color w:val="000000"/>
          <w:sz w:val="26"/>
        </w:rPr>
      </w:pPr>
      <w:r>
        <w:rPr>
          <w:color w:val="000000"/>
          <w:sz w:val="26"/>
        </w:rPr>
        <w:t xml:space="preserve">2) imiona i nazwiska członków Komisji Konkursowej </w:t>
      </w:r>
    </w:p>
    <w:p w:rsidR="00832AB7" w:rsidRDefault="00832AB7" w:rsidP="00832AB7">
      <w:pPr>
        <w:shd w:val="clear" w:color="auto" w:fill="FFFFFF"/>
        <w:ind w:left="1085"/>
        <w:rPr>
          <w:color w:val="000000"/>
          <w:sz w:val="26"/>
        </w:rPr>
      </w:pPr>
      <w:r>
        <w:rPr>
          <w:color w:val="000000"/>
          <w:sz w:val="26"/>
        </w:rPr>
        <w:t>3) wykaz zgłoszonych ofert,</w:t>
      </w:r>
    </w:p>
    <w:p w:rsidR="00832AB7" w:rsidRDefault="00832AB7" w:rsidP="00832AB7">
      <w:pPr>
        <w:shd w:val="clear" w:color="auto" w:fill="FFFFFF"/>
        <w:spacing w:before="5"/>
        <w:ind w:left="1075"/>
        <w:rPr>
          <w:color w:val="000000"/>
          <w:sz w:val="26"/>
        </w:rPr>
      </w:pPr>
      <w:r>
        <w:rPr>
          <w:color w:val="000000"/>
          <w:sz w:val="26"/>
        </w:rPr>
        <w:t>4) wykaz ofert odpowiadających warunkom określonym w konkursie,</w:t>
      </w:r>
    </w:p>
    <w:p w:rsidR="00832AB7" w:rsidRDefault="00832AB7" w:rsidP="00832AB7">
      <w:pPr>
        <w:shd w:val="clear" w:color="auto" w:fill="FFFFFF"/>
        <w:spacing w:before="5"/>
        <w:ind w:left="1099"/>
        <w:rPr>
          <w:color w:val="000000"/>
          <w:sz w:val="26"/>
        </w:rPr>
      </w:pPr>
      <w:r>
        <w:rPr>
          <w:color w:val="000000"/>
          <w:sz w:val="26"/>
        </w:rPr>
        <w:t>5) wykaz ofert odrzuconych wraz z uzasadnieniem,</w:t>
      </w:r>
    </w:p>
    <w:p w:rsidR="00832AB7" w:rsidRDefault="00832AB7" w:rsidP="00832AB7">
      <w:pPr>
        <w:shd w:val="clear" w:color="auto" w:fill="FFFFFF"/>
        <w:ind w:left="1090"/>
        <w:rPr>
          <w:color w:val="000000"/>
          <w:sz w:val="26"/>
        </w:rPr>
      </w:pPr>
      <w:r>
        <w:rPr>
          <w:color w:val="000000"/>
          <w:sz w:val="26"/>
        </w:rPr>
        <w:t>6) wyjaśnienia i oświadczenia oferentów,</w:t>
      </w:r>
    </w:p>
    <w:p w:rsidR="00832AB7" w:rsidRDefault="00832AB7" w:rsidP="00832AB7">
      <w:pPr>
        <w:shd w:val="clear" w:color="auto" w:fill="FFFFFF"/>
        <w:ind w:left="1418" w:right="557" w:hanging="328"/>
        <w:rPr>
          <w:color w:val="000000"/>
          <w:sz w:val="26"/>
        </w:rPr>
      </w:pPr>
      <w:r>
        <w:rPr>
          <w:color w:val="000000"/>
          <w:sz w:val="26"/>
        </w:rPr>
        <w:t>7) wskazanie najkorzystniejszej oferty albo stwierdzenie, że żadna z ofert nie została przyjęta,</w:t>
      </w:r>
    </w:p>
    <w:p w:rsidR="00832AB7" w:rsidRDefault="00832AB7" w:rsidP="00832AB7">
      <w:pPr>
        <w:shd w:val="clear" w:color="auto" w:fill="FFFFFF"/>
        <w:ind w:left="1418" w:right="1670" w:hanging="328"/>
        <w:rPr>
          <w:color w:val="000000"/>
          <w:sz w:val="26"/>
        </w:rPr>
      </w:pPr>
      <w:r>
        <w:rPr>
          <w:color w:val="000000"/>
          <w:sz w:val="26"/>
        </w:rPr>
        <w:t>8)  ewentualne  odrębne   stanowisko  członka Komisji Konkursowej    lub przedstawiciela,</w:t>
      </w:r>
    </w:p>
    <w:p w:rsidR="00832AB7" w:rsidRDefault="00832AB7" w:rsidP="00832AB7">
      <w:pPr>
        <w:shd w:val="clear" w:color="auto" w:fill="FFFFFF"/>
        <w:ind w:left="1090"/>
        <w:rPr>
          <w:color w:val="000000"/>
          <w:sz w:val="26"/>
        </w:rPr>
      </w:pPr>
      <w:r>
        <w:rPr>
          <w:color w:val="000000"/>
          <w:sz w:val="26"/>
        </w:rPr>
        <w:t>9) wzmiankę o odczytaniu protokołu,</w:t>
      </w:r>
    </w:p>
    <w:p w:rsidR="00832AB7" w:rsidRDefault="00832AB7" w:rsidP="00832AB7">
      <w:pPr>
        <w:shd w:val="clear" w:color="auto" w:fill="FFFFFF"/>
        <w:ind w:left="382" w:firstLine="708"/>
        <w:rPr>
          <w:color w:val="000000"/>
          <w:sz w:val="26"/>
        </w:rPr>
      </w:pPr>
      <w:r>
        <w:rPr>
          <w:color w:val="000000"/>
          <w:sz w:val="26"/>
        </w:rPr>
        <w:t>10) podpisy członków komisji i przedstawiciela.</w:t>
      </w:r>
    </w:p>
    <w:p w:rsidR="00832AB7" w:rsidRDefault="00832AB7" w:rsidP="00832AB7">
      <w:pPr>
        <w:shd w:val="clear" w:color="auto" w:fill="FFFFFF"/>
        <w:spacing w:before="706"/>
        <w:ind w:right="504"/>
        <w:jc w:val="center"/>
        <w:rPr>
          <w:color w:val="000000"/>
          <w:sz w:val="26"/>
        </w:rPr>
      </w:pPr>
      <w:r>
        <w:rPr>
          <w:color w:val="000000"/>
          <w:sz w:val="26"/>
        </w:rPr>
        <w:t>§9</w:t>
      </w:r>
    </w:p>
    <w:p w:rsidR="00832AB7" w:rsidRDefault="00832AB7" w:rsidP="00832AB7">
      <w:pPr>
        <w:shd w:val="clear" w:color="auto" w:fill="FFFFFF"/>
        <w:ind w:left="14" w:right="1114"/>
        <w:jc w:val="both"/>
        <w:rPr>
          <w:color w:val="000000"/>
          <w:sz w:val="26"/>
        </w:rPr>
      </w:pPr>
      <w:r>
        <w:rPr>
          <w:color w:val="000000"/>
          <w:sz w:val="26"/>
        </w:rPr>
        <w:t xml:space="preserve">Komisja Konkursowa niezwłocznie zawiadamia oferentów o zakończeniu konkursu i jego wyniku </w:t>
      </w:r>
      <w:r w:rsidR="00181392">
        <w:rPr>
          <w:color w:val="000000"/>
          <w:sz w:val="26"/>
        </w:rPr>
        <w:t>umieszczając ogłoszenie na stronie internetowej</w:t>
      </w:r>
      <w:r>
        <w:rPr>
          <w:color w:val="000000"/>
          <w:sz w:val="26"/>
        </w:rPr>
        <w:t>.</w:t>
      </w:r>
    </w:p>
    <w:p w:rsidR="00832AB7" w:rsidRDefault="00832AB7" w:rsidP="00832AB7">
      <w:pPr>
        <w:shd w:val="clear" w:color="auto" w:fill="FFFFFF"/>
        <w:spacing w:before="706"/>
        <w:ind w:right="504"/>
        <w:jc w:val="center"/>
        <w:rPr>
          <w:color w:val="000000"/>
          <w:sz w:val="26"/>
        </w:rPr>
      </w:pPr>
      <w:r>
        <w:rPr>
          <w:color w:val="000000"/>
          <w:sz w:val="26"/>
        </w:rPr>
        <w:t>§10</w:t>
      </w:r>
    </w:p>
    <w:p w:rsidR="00832AB7" w:rsidRDefault="00832AB7" w:rsidP="00832AB7">
      <w:pPr>
        <w:shd w:val="clear" w:color="auto" w:fill="FFFFFF"/>
        <w:spacing w:before="562"/>
        <w:ind w:left="293" w:right="523"/>
        <w:jc w:val="both"/>
        <w:rPr>
          <w:color w:val="000000"/>
          <w:sz w:val="26"/>
        </w:rPr>
      </w:pPr>
      <w:r>
        <w:rPr>
          <w:color w:val="000000"/>
          <w:sz w:val="26"/>
        </w:rPr>
        <w:t>1. W toku postępowania konkursowego, jednakże przed rozstrzygnięciem konkursu, oferent może złożyć do komisji Konkursowej umotywowaną skargę.</w:t>
      </w:r>
    </w:p>
    <w:p w:rsidR="00832AB7" w:rsidRDefault="00832AB7" w:rsidP="00832AB7">
      <w:pPr>
        <w:shd w:val="clear" w:color="auto" w:fill="FFFFFF"/>
        <w:ind w:left="29" w:firstLine="264"/>
        <w:rPr>
          <w:color w:val="000000"/>
          <w:sz w:val="26"/>
        </w:rPr>
      </w:pPr>
      <w:r>
        <w:rPr>
          <w:color w:val="000000"/>
          <w:sz w:val="26"/>
        </w:rPr>
        <w:t>2. Do czasu rozpatrzenia skargi postępowanie konkursowe ulega zawieszeniu.</w:t>
      </w:r>
    </w:p>
    <w:p w:rsidR="00832AB7" w:rsidRDefault="00832AB7" w:rsidP="00832AB7">
      <w:pPr>
        <w:shd w:val="clear" w:color="auto" w:fill="FFFFFF"/>
        <w:ind w:left="29" w:firstLine="259"/>
        <w:rPr>
          <w:color w:val="000000"/>
          <w:sz w:val="26"/>
        </w:rPr>
      </w:pPr>
      <w:r>
        <w:rPr>
          <w:color w:val="000000"/>
          <w:sz w:val="26"/>
        </w:rPr>
        <w:t>3. Komisja Konkursowa rozpatruje skargę w ciągu 3 dni od daty jej złożenia.</w:t>
      </w:r>
    </w:p>
    <w:p w:rsidR="00832AB7" w:rsidRDefault="00832AB7" w:rsidP="00832AB7">
      <w:pPr>
        <w:shd w:val="clear" w:color="auto" w:fill="FFFFFF"/>
        <w:ind w:left="288" w:right="576"/>
        <w:jc w:val="both"/>
        <w:rPr>
          <w:color w:val="000000"/>
          <w:sz w:val="26"/>
        </w:rPr>
      </w:pPr>
      <w:r>
        <w:rPr>
          <w:color w:val="000000"/>
          <w:sz w:val="26"/>
        </w:rPr>
        <w:lastRenderedPageBreak/>
        <w:t>4. O wniesieniu i rozstrzygnięciu skargi Komisja Konkursowa w formie pisemnej niezwłocznie informuje pozostałych oferentów.</w:t>
      </w:r>
    </w:p>
    <w:p w:rsidR="00832AB7" w:rsidRDefault="00832AB7" w:rsidP="00832AB7">
      <w:pPr>
        <w:shd w:val="clear" w:color="auto" w:fill="FFFFFF"/>
        <w:spacing w:before="274"/>
        <w:ind w:right="518"/>
        <w:jc w:val="center"/>
        <w:rPr>
          <w:color w:val="000000"/>
          <w:sz w:val="26"/>
        </w:rPr>
      </w:pPr>
      <w:r>
        <w:rPr>
          <w:color w:val="000000"/>
          <w:sz w:val="26"/>
        </w:rPr>
        <w:t>§11</w:t>
      </w:r>
    </w:p>
    <w:p w:rsidR="00832AB7" w:rsidRDefault="00832AB7" w:rsidP="00832AB7">
      <w:pPr>
        <w:shd w:val="clear" w:color="auto" w:fill="FFFFFF"/>
        <w:spacing w:before="5"/>
        <w:ind w:left="293" w:right="547"/>
        <w:jc w:val="both"/>
        <w:rPr>
          <w:color w:val="000000"/>
          <w:sz w:val="26"/>
        </w:rPr>
      </w:pPr>
      <w:r>
        <w:rPr>
          <w:color w:val="000000"/>
          <w:sz w:val="26"/>
        </w:rPr>
        <w:t>1. Oferent może złożyć do Udzielającego Zamówienia umotywowany protest dotyczący rozstrzygnięcia konkursu w ciągu 7 dni od daty otrzymania zawiadomienia, o którym mowa w § 9.</w:t>
      </w:r>
    </w:p>
    <w:p w:rsidR="00832AB7" w:rsidRDefault="00832AB7" w:rsidP="00832AB7">
      <w:pPr>
        <w:shd w:val="clear" w:color="auto" w:fill="FFFFFF"/>
        <w:spacing w:before="5"/>
        <w:ind w:left="29" w:firstLine="259"/>
        <w:jc w:val="both"/>
        <w:rPr>
          <w:color w:val="000000"/>
          <w:sz w:val="26"/>
        </w:rPr>
      </w:pPr>
      <w:r>
        <w:rPr>
          <w:color w:val="000000"/>
          <w:sz w:val="26"/>
        </w:rPr>
        <w:t>2. Wniesienie protestu jest dopuszczalne tylko przed zawarciem umowy.</w:t>
      </w:r>
    </w:p>
    <w:p w:rsidR="00832AB7" w:rsidRDefault="00832AB7" w:rsidP="00832AB7">
      <w:pPr>
        <w:shd w:val="clear" w:color="auto" w:fill="FFFFFF"/>
        <w:ind w:left="288" w:right="552"/>
        <w:jc w:val="both"/>
        <w:rPr>
          <w:color w:val="000000"/>
          <w:sz w:val="26"/>
        </w:rPr>
      </w:pPr>
      <w:r>
        <w:rPr>
          <w:color w:val="000000"/>
          <w:sz w:val="26"/>
        </w:rPr>
        <w:t>3. Po wniesieniu protestu aż do jego rozstrzygnięcia, Udzielający Zamówienia nie może zawierać umowy.</w:t>
      </w:r>
    </w:p>
    <w:p w:rsidR="00832AB7" w:rsidRDefault="00832AB7" w:rsidP="00832AB7">
      <w:pPr>
        <w:shd w:val="clear" w:color="auto" w:fill="FFFFFF"/>
        <w:spacing w:before="5"/>
        <w:ind w:left="278" w:right="566"/>
        <w:jc w:val="both"/>
        <w:rPr>
          <w:color w:val="000000"/>
          <w:sz w:val="26"/>
        </w:rPr>
      </w:pPr>
      <w:r>
        <w:rPr>
          <w:color w:val="000000"/>
          <w:sz w:val="26"/>
        </w:rPr>
        <w:t>4. Udzielający Zamówienia rozpoznaje i rozstrzyga protest najpóźniej w ciągu 7 dni od daty jego złożenia.</w:t>
      </w:r>
    </w:p>
    <w:p w:rsidR="00832AB7" w:rsidRDefault="00832AB7" w:rsidP="00832AB7">
      <w:pPr>
        <w:shd w:val="clear" w:color="auto" w:fill="FFFFFF"/>
        <w:ind w:left="288" w:right="557"/>
        <w:jc w:val="both"/>
        <w:rPr>
          <w:color w:val="000000"/>
          <w:sz w:val="26"/>
        </w:rPr>
      </w:pPr>
      <w:r>
        <w:rPr>
          <w:color w:val="000000"/>
          <w:sz w:val="26"/>
        </w:rPr>
        <w:t>5.O wniesieniu i rozstrzygnięciu protestu Udzielający Zamówienia niezwłocznie informuje w formie pisemnej pozostałych oferentów.</w:t>
      </w:r>
    </w:p>
    <w:p w:rsidR="00832AB7" w:rsidRDefault="00832AB7" w:rsidP="00832AB7">
      <w:pPr>
        <w:shd w:val="clear" w:color="auto" w:fill="FFFFFF"/>
        <w:ind w:left="426" w:right="1114" w:hanging="138"/>
        <w:jc w:val="both"/>
        <w:rPr>
          <w:color w:val="000000"/>
          <w:sz w:val="26"/>
        </w:rPr>
      </w:pPr>
      <w:r>
        <w:rPr>
          <w:color w:val="000000"/>
          <w:sz w:val="26"/>
        </w:rPr>
        <w:t>6. W przypadku uwzględnienia protestu Udzielający Zamówienia powtarza konkurs ofert.</w:t>
      </w:r>
    </w:p>
    <w:p w:rsidR="00832AB7" w:rsidRDefault="00832AB7" w:rsidP="00832AB7">
      <w:pPr>
        <w:shd w:val="clear" w:color="auto" w:fill="FFFFFF"/>
        <w:ind w:left="426" w:right="1114" w:hanging="138"/>
        <w:jc w:val="both"/>
        <w:rPr>
          <w:color w:val="000000"/>
          <w:sz w:val="26"/>
        </w:rPr>
      </w:pPr>
    </w:p>
    <w:p w:rsidR="00832AB7" w:rsidRDefault="00832AB7" w:rsidP="00832AB7">
      <w:pPr>
        <w:shd w:val="clear" w:color="auto" w:fill="FFFFFF"/>
        <w:ind w:left="426" w:right="1114" w:hanging="138"/>
        <w:jc w:val="center"/>
        <w:rPr>
          <w:color w:val="000000"/>
          <w:sz w:val="26"/>
        </w:rPr>
      </w:pPr>
      <w:r>
        <w:rPr>
          <w:color w:val="000000"/>
          <w:sz w:val="26"/>
        </w:rPr>
        <w:t>§12</w:t>
      </w:r>
    </w:p>
    <w:p w:rsidR="00832AB7" w:rsidRDefault="00832AB7" w:rsidP="00832AB7">
      <w:pPr>
        <w:shd w:val="clear" w:color="auto" w:fill="FFFFFF"/>
        <w:spacing w:before="10"/>
        <w:ind w:right="557"/>
        <w:rPr>
          <w:color w:val="000000"/>
          <w:sz w:val="26"/>
        </w:rPr>
        <w:sectPr w:rsidR="00832AB7">
          <w:pgSz w:w="11906" w:h="16838"/>
          <w:pgMar w:top="426" w:right="1138" w:bottom="709" w:left="1137" w:header="708" w:footer="708" w:gutter="0"/>
          <w:cols w:space="708"/>
          <w:docGrid w:linePitch="360"/>
        </w:sectPr>
      </w:pPr>
      <w:r>
        <w:rPr>
          <w:color w:val="000000"/>
          <w:sz w:val="26"/>
        </w:rPr>
        <w:t>Zawarcie umowy o udzielenie zamówienia na świadczenia zdrowotne następuje na podstawie wyniku konkursu ofert.</w:t>
      </w:r>
    </w:p>
    <w:p w:rsidR="00832AB7" w:rsidRDefault="00832AB7" w:rsidP="00832AB7">
      <w:pPr>
        <w:rPr>
          <w:sz w:val="26"/>
        </w:rPr>
      </w:pPr>
    </w:p>
    <w:p w:rsidR="00832AB7" w:rsidRDefault="00832AB7" w:rsidP="00832AB7">
      <w:pPr>
        <w:shd w:val="clear" w:color="auto" w:fill="FFFFFF"/>
        <w:ind w:left="1042"/>
        <w:rPr>
          <w:sz w:val="26"/>
        </w:rPr>
      </w:pPr>
    </w:p>
    <w:p w:rsidR="00832AB7" w:rsidRDefault="00832AB7" w:rsidP="00832AB7">
      <w:pPr>
        <w:rPr>
          <w:sz w:val="26"/>
        </w:rPr>
      </w:pPr>
    </w:p>
    <w:p w:rsidR="00832AB7" w:rsidRDefault="00832AB7" w:rsidP="00832AB7">
      <w:pPr>
        <w:rPr>
          <w:sz w:val="26"/>
        </w:rPr>
      </w:pPr>
    </w:p>
    <w:p w:rsidR="00832AB7" w:rsidRDefault="00181392" w:rsidP="00832AB7">
      <w:pPr>
        <w:ind w:firstLine="708"/>
        <w:rPr>
          <w:sz w:val="26"/>
        </w:rPr>
        <w:sectPr w:rsidR="00832AB7">
          <w:type w:val="continuous"/>
          <w:pgSz w:w="11906" w:h="16838"/>
          <w:pgMar w:top="426" w:right="2208" w:bottom="709" w:left="633" w:header="708" w:footer="708" w:gutter="0"/>
          <w:cols w:space="708"/>
          <w:docGrid w:linePitch="360"/>
        </w:sectPr>
      </w:pPr>
      <w:r>
        <w:rPr>
          <w:sz w:val="26"/>
        </w:rPr>
        <w:t>Hrubieszów 22</w:t>
      </w:r>
      <w:r w:rsidR="0077268B">
        <w:rPr>
          <w:sz w:val="26"/>
        </w:rPr>
        <w:t>.0</w:t>
      </w:r>
      <w:r>
        <w:rPr>
          <w:sz w:val="26"/>
        </w:rPr>
        <w:t>5</w:t>
      </w:r>
      <w:r w:rsidR="0077268B">
        <w:rPr>
          <w:sz w:val="26"/>
        </w:rPr>
        <w:t>.201</w:t>
      </w:r>
      <w:r>
        <w:rPr>
          <w:sz w:val="26"/>
        </w:rPr>
        <w:t>8</w:t>
      </w:r>
      <w:bookmarkStart w:id="0" w:name="_GoBack"/>
      <w:bookmarkEnd w:id="0"/>
      <w:r w:rsidR="00832AB7">
        <w:rPr>
          <w:sz w:val="26"/>
        </w:rPr>
        <w:t>r.</w:t>
      </w:r>
    </w:p>
    <w:p w:rsidR="006F2DAE" w:rsidRDefault="006F2DAE"/>
    <w:sectPr w:rsidR="006F2DAE">
      <w:type w:val="continuous"/>
      <w:pgSz w:w="11906" w:h="16838"/>
      <w:pgMar w:top="426" w:right="1138" w:bottom="709" w:left="113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076"/>
    <w:rsid w:val="00181392"/>
    <w:rsid w:val="005B6B22"/>
    <w:rsid w:val="006F2DAE"/>
    <w:rsid w:val="007703F4"/>
    <w:rsid w:val="0077268B"/>
    <w:rsid w:val="00832AB7"/>
    <w:rsid w:val="00A9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2AB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2AB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634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5</cp:revision>
  <cp:lastPrinted>2016-03-30T06:46:00Z</cp:lastPrinted>
  <dcterms:created xsi:type="dcterms:W3CDTF">2016-03-29T10:00:00Z</dcterms:created>
  <dcterms:modified xsi:type="dcterms:W3CDTF">2018-05-22T10:40:00Z</dcterms:modified>
</cp:coreProperties>
</file>